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4AD" w:rsidRPr="006801B9" w:rsidRDefault="00A264AD" w:rsidP="00A264A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801B9">
        <w:rPr>
          <w:rFonts w:ascii="Times New Roman" w:hAnsi="Times New Roman" w:cs="Times New Roman"/>
        </w:rPr>
        <w:t>МУНИЦИПАЛЬНОЕ БЮДЖЕТНОЕ УЧРЕЖДЕНИЕ</w:t>
      </w:r>
    </w:p>
    <w:p w:rsidR="00A264AD" w:rsidRPr="006801B9" w:rsidRDefault="00A264AD" w:rsidP="00A264A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801B9">
        <w:rPr>
          <w:rFonts w:ascii="Times New Roman" w:hAnsi="Times New Roman" w:cs="Times New Roman"/>
        </w:rPr>
        <w:t>ДОПОЛНИТЕЛЬНОГО ОБРАЗОВАНИЯ</w:t>
      </w:r>
    </w:p>
    <w:p w:rsidR="00B124DD" w:rsidRDefault="00B124DD" w:rsidP="00A264A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«ВОСКРЕСЕНСКАЯ ШКОЛА ИСКУССТВ»</w:t>
      </w:r>
    </w:p>
    <w:p w:rsidR="00A264AD" w:rsidRPr="006801B9" w:rsidRDefault="00B124DD" w:rsidP="00A264AD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(СТРУКТУРНОЕ ПОДРАЗДЕЛЕНИЕ «</w:t>
      </w:r>
      <w:r w:rsidR="00A264AD" w:rsidRPr="006801B9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ШИ №3</w:t>
      </w:r>
      <w:r w:rsidR="00A264AD" w:rsidRPr="006801B9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</w:t>
      </w: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Default="00951544" w:rsidP="00A26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Методический доклад </w:t>
      </w:r>
      <w:r w:rsidR="00A264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64AD" w:rsidRPr="00E2375E" w:rsidRDefault="00A264AD" w:rsidP="00A26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E2375E">
        <w:rPr>
          <w:rFonts w:ascii="Times New Roman" w:hAnsi="Times New Roman" w:cs="Times New Roman"/>
          <w:sz w:val="28"/>
          <w:szCs w:val="28"/>
        </w:rPr>
        <w:t xml:space="preserve"> тему:</w:t>
      </w:r>
    </w:p>
    <w:p w:rsidR="00A264AD" w:rsidRPr="00CF2C75" w:rsidRDefault="00A264AD" w:rsidP="00A264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«УРОКИ ОБЩЕГО ФОРТЕПИАНО В ДШИ</w:t>
      </w:r>
      <w:r w:rsidRPr="00CF2C75">
        <w:rPr>
          <w:rFonts w:ascii="Times New Roman" w:hAnsi="Times New Roman" w:cs="Times New Roman"/>
          <w:b/>
          <w:sz w:val="28"/>
          <w:szCs w:val="28"/>
        </w:rPr>
        <w:t>»</w:t>
      </w: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24DD" w:rsidRDefault="00B124DD" w:rsidP="00B124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Алексеева Д</w:t>
      </w:r>
      <w:r w:rsidR="006801B9">
        <w:rPr>
          <w:rFonts w:ascii="Times New Roman" w:hAnsi="Times New Roman" w:cs="Times New Roman"/>
          <w:sz w:val="28"/>
          <w:szCs w:val="28"/>
        </w:rPr>
        <w:t>.А</w:t>
      </w:r>
      <w:r w:rsidR="00A264AD" w:rsidRPr="00A264A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264AD" w:rsidRPr="00A264AD" w:rsidRDefault="006801B9" w:rsidP="00B124DD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отделения</w:t>
      </w:r>
      <w:r w:rsidR="00A264AD" w:rsidRPr="00A264AD">
        <w:rPr>
          <w:rFonts w:ascii="Times New Roman" w:hAnsi="Times New Roman" w:cs="Times New Roman"/>
          <w:sz w:val="28"/>
          <w:szCs w:val="28"/>
        </w:rPr>
        <w:t xml:space="preserve"> «Фортепиано»</w:t>
      </w:r>
    </w:p>
    <w:p w:rsidR="00A264AD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Default="00A264AD" w:rsidP="00A26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AD" w:rsidRDefault="00A264AD" w:rsidP="00A26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1B9" w:rsidRDefault="006801B9" w:rsidP="00A26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1B9" w:rsidRDefault="006801B9" w:rsidP="00A26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B124DD">
        <w:rPr>
          <w:rFonts w:ascii="Times New Roman" w:hAnsi="Times New Roman" w:cs="Times New Roman"/>
          <w:sz w:val="28"/>
          <w:szCs w:val="28"/>
        </w:rPr>
        <w:t>о. Воскресенск</w:t>
      </w:r>
    </w:p>
    <w:p w:rsidR="00A264AD" w:rsidRPr="00E2375E" w:rsidRDefault="00B124DD" w:rsidP="00A264A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A264AD" w:rsidRPr="00E2375E">
        <w:rPr>
          <w:rFonts w:ascii="Times New Roman" w:hAnsi="Times New Roman" w:cs="Times New Roman"/>
          <w:sz w:val="28"/>
          <w:szCs w:val="28"/>
        </w:rPr>
        <w:t>г.</w:t>
      </w:r>
    </w:p>
    <w:p w:rsidR="006801B9" w:rsidRDefault="006801B9" w:rsidP="00A264AD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1B9" w:rsidRDefault="006801B9" w:rsidP="00A264AD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1B9" w:rsidRDefault="006801B9" w:rsidP="00A264AD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75E">
        <w:rPr>
          <w:rFonts w:ascii="Times New Roman" w:hAnsi="Times New Roman" w:cs="Times New Roman"/>
          <w:b/>
          <w:sz w:val="28"/>
          <w:szCs w:val="28"/>
        </w:rPr>
        <w:t>СОДЕРЖАНИЕ:</w:t>
      </w:r>
    </w:p>
    <w:p w:rsidR="00A264AD" w:rsidRPr="00E2375E" w:rsidRDefault="00A264AD" w:rsidP="00A264A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7E7C6C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C6C">
        <w:rPr>
          <w:rFonts w:ascii="Times New Roman" w:hAnsi="Times New Roman" w:cs="Times New Roman"/>
          <w:sz w:val="28"/>
          <w:szCs w:val="28"/>
        </w:rPr>
        <w:t>Введение</w:t>
      </w:r>
    </w:p>
    <w:p w:rsidR="00A264AD" w:rsidRPr="006C39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5E">
        <w:rPr>
          <w:rFonts w:ascii="Times New Roman" w:hAnsi="Times New Roman" w:cs="Times New Roman"/>
          <w:sz w:val="28"/>
          <w:szCs w:val="28"/>
        </w:rPr>
        <w:t>1</w:t>
      </w:r>
      <w:r w:rsidR="006C395E" w:rsidRPr="006C395E">
        <w:rPr>
          <w:rFonts w:ascii="Times New Roman" w:hAnsi="Times New Roman" w:cs="Times New Roman"/>
          <w:sz w:val="28"/>
          <w:szCs w:val="28"/>
        </w:rPr>
        <w:t>. Ку</w:t>
      </w:r>
      <w:r w:rsidR="001E0B24">
        <w:rPr>
          <w:rFonts w:ascii="Times New Roman" w:hAnsi="Times New Roman" w:cs="Times New Roman"/>
          <w:sz w:val="28"/>
          <w:szCs w:val="28"/>
        </w:rPr>
        <w:t>рс общего фортепиано в ДШИ</w:t>
      </w:r>
      <w:r w:rsidR="006C395E" w:rsidRPr="006C395E">
        <w:rPr>
          <w:rFonts w:ascii="Times New Roman" w:hAnsi="Times New Roman" w:cs="Times New Roman"/>
          <w:sz w:val="28"/>
          <w:szCs w:val="28"/>
        </w:rPr>
        <w:t>.</w:t>
      </w:r>
    </w:p>
    <w:p w:rsidR="00A264AD" w:rsidRDefault="006C395E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5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Специфи</w:t>
      </w:r>
      <w:r w:rsidR="00B124DD">
        <w:rPr>
          <w:rFonts w:ascii="Times New Roman" w:hAnsi="Times New Roman" w:cs="Times New Roman"/>
          <w:sz w:val="28"/>
          <w:szCs w:val="28"/>
        </w:rPr>
        <w:t>ка занятий с учащимися хорового</w:t>
      </w:r>
      <w:r>
        <w:rPr>
          <w:rFonts w:ascii="Times New Roman" w:hAnsi="Times New Roman" w:cs="Times New Roman"/>
          <w:sz w:val="28"/>
          <w:szCs w:val="28"/>
        </w:rPr>
        <w:t xml:space="preserve"> отделения</w:t>
      </w:r>
      <w:r w:rsidR="005C42FC">
        <w:rPr>
          <w:rFonts w:ascii="Times New Roman" w:hAnsi="Times New Roman" w:cs="Times New Roman"/>
          <w:sz w:val="28"/>
          <w:szCs w:val="28"/>
        </w:rPr>
        <w:t xml:space="preserve"> и вокалистами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395E" w:rsidRPr="006C395E" w:rsidRDefault="006C395E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Особенности работы с учащимися народного отделения.</w:t>
      </w:r>
    </w:p>
    <w:p w:rsidR="00A264AD" w:rsidRPr="006C39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5E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A264AD" w:rsidRPr="006C39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395E">
        <w:rPr>
          <w:rFonts w:ascii="Times New Roman" w:hAnsi="Times New Roman" w:cs="Times New Roman"/>
          <w:sz w:val="28"/>
          <w:szCs w:val="28"/>
        </w:rPr>
        <w:t xml:space="preserve"> Список литературы</w:t>
      </w: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Pr="00E2375E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64AD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AD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AD" w:rsidRDefault="00A264AD" w:rsidP="00A264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4AD" w:rsidRDefault="00A264AD" w:rsidP="00A264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95E" w:rsidRDefault="006C395E" w:rsidP="00A264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4AD" w:rsidRDefault="00416A6F" w:rsidP="00A264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ВВЕДЕНИЕ:</w:t>
      </w:r>
    </w:p>
    <w:p w:rsidR="00416A6F" w:rsidRPr="00D22861" w:rsidRDefault="007E7C6C" w:rsidP="00416A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</w:t>
      </w:r>
      <w:r w:rsidR="00416A6F" w:rsidRPr="00D22861">
        <w:rPr>
          <w:rFonts w:ascii="Times New Roman" w:hAnsi="Times New Roman" w:cs="Times New Roman"/>
          <w:sz w:val="28"/>
          <w:szCs w:val="28"/>
        </w:rPr>
        <w:t>лавной целью изучения курса общего фортепиано следует считать расширение музыкального, а вместе с тем и культурного кругозора тех учащихся музыкальных учебных заведений, для которых рояль не является основной специальностью. Фортепиано – музыкальный инструмент, дающий самые широкие возможности для ознакомления не только с фортепианной литературой во всем ее богатстве и разнообразии (в подлинниках или облегченных переложениях), но и с литературой симфонической, опе</w:t>
      </w:r>
      <w:r>
        <w:rPr>
          <w:rFonts w:ascii="Times New Roman" w:hAnsi="Times New Roman" w:cs="Times New Roman"/>
          <w:sz w:val="28"/>
          <w:szCs w:val="28"/>
        </w:rPr>
        <w:t>рной, балетной и любой другой (</w:t>
      </w:r>
      <w:r w:rsidR="00416A6F" w:rsidRPr="00D22861">
        <w:rPr>
          <w:rFonts w:ascii="Times New Roman" w:hAnsi="Times New Roman" w:cs="Times New Roman"/>
          <w:sz w:val="28"/>
          <w:szCs w:val="28"/>
        </w:rPr>
        <w:t>в виде фортепьянных перел</w:t>
      </w:r>
      <w:r>
        <w:rPr>
          <w:rFonts w:ascii="Times New Roman" w:hAnsi="Times New Roman" w:cs="Times New Roman"/>
          <w:sz w:val="28"/>
          <w:szCs w:val="28"/>
        </w:rPr>
        <w:t>ожений для двух или четырех рук)</w:t>
      </w:r>
      <w:r w:rsidR="00416A6F" w:rsidRPr="00D22861">
        <w:rPr>
          <w:rFonts w:ascii="Times New Roman" w:hAnsi="Times New Roman" w:cs="Times New Roman"/>
          <w:sz w:val="28"/>
          <w:szCs w:val="28"/>
        </w:rPr>
        <w:t>. В этом смысле рояль –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 w:rsidR="00416A6F" w:rsidRPr="00D22861">
        <w:rPr>
          <w:rFonts w:ascii="Times New Roman" w:hAnsi="Times New Roman" w:cs="Times New Roman"/>
          <w:sz w:val="28"/>
          <w:szCs w:val="28"/>
        </w:rPr>
        <w:t xml:space="preserve"> инструмент, который не имеет себе равных. Если не ставить перед собой задачи виртуозного овладения искусством фортепьянной игры, то при желании и трудолюбии научиться играть на нем может буквально каждый человек, и притом в любом возрасте. Поэтому фортепьяно с полным правом можно назвать подлинно народным инструментом. Играя на рояле, учащийся даже в самом начале обучения, исполняя несложные мелодии, испыты</w:t>
      </w:r>
      <w:r>
        <w:rPr>
          <w:rFonts w:ascii="Times New Roman" w:hAnsi="Times New Roman" w:cs="Times New Roman"/>
          <w:sz w:val="28"/>
          <w:szCs w:val="28"/>
        </w:rPr>
        <w:t>вает эстетическое  удовольствие, что очень важно и развивает духовную составляющую юной личности.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spell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льнейшему</w:t>
      </w:r>
      <w:proofErr w:type="spell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поднятию  общей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музыкальной</w:t>
      </w:r>
      <w:proofErr w:type="gramEnd"/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культуры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учащихся.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своё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время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педагог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Ленинградской консерватории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Н.Н.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spell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Загорный</w:t>
      </w:r>
      <w:proofErr w:type="spell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сформулировал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принципиальные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основы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специфики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методики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преподавания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фортепиано: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«...Задачи,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которые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ставит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повседневная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жизнь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музыканту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или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специальности,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являются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отправной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точкой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в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определении объёма технической программы курса игры на фортепиано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для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не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пианистов...».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65"/>
          <w:szCs w:val="65"/>
        </w:rPr>
      </w:pPr>
      <w:r w:rsidRPr="007633A3">
        <w:rPr>
          <w:rFonts w:ascii="ff5" w:eastAsia="Times New Roman" w:hAnsi="ff5" w:cs="Helvetica"/>
          <w:color w:val="000000"/>
          <w:sz w:val="65"/>
          <w:szCs w:val="65"/>
        </w:rPr>
        <w:t>Роль курса общего фортепиано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Курс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фортепиано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играет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важную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роль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процессе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воспитания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учащихся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ДШИ,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т.к.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владение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исполнительскими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навыками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фортепиано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помогает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учащимся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познакомиться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мировой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классической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музыкой,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расширяет  художественный  кругозор,  развивает  весь  комплекс 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музыкальных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способностей.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Оказывает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положительное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воздействие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исполнительские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возможности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учащихся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своих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инструментальных,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танцевальных,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хоровых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театральных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классах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Зачастую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определение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вообще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способностей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детей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приводит к ложному представлению ввиду невозможности их демонстрации, их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глубинной скрытости и замкнутости. Данный курс как раз и имеет возможность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сыграть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роль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толчка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раскрытию,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раскрепощению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выявлению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данных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ребёнка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счёт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развития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слуховой,  осязательной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зрительной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ориентации,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развитию физических данных по ходу организации пианистического аппарата 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приобретения аппликатурных навыков.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результате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обучения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учащиеся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должны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приобрести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комплекс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важных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практических навыков: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5"/>
          <w:szCs w:val="65"/>
        </w:rPr>
      </w:pPr>
      <w:r w:rsidRPr="007633A3">
        <w:rPr>
          <w:rFonts w:ascii="ff6" w:eastAsia="Times New Roman" w:hAnsi="ff6" w:cs="Helvetica"/>
          <w:color w:val="000000"/>
          <w:sz w:val="65"/>
          <w:szCs w:val="65"/>
        </w:rPr>
        <w:t>•</w:t>
      </w:r>
      <w:r w:rsidRPr="007633A3">
        <w:rPr>
          <w:rFonts w:ascii="ff7" w:eastAsia="Times New Roman" w:hAnsi="ff7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</w:rPr>
        <w:t>Осмысленное разучивание музыкальных текстов;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5"/>
          <w:szCs w:val="65"/>
        </w:rPr>
      </w:pPr>
      <w:r w:rsidRPr="007633A3">
        <w:rPr>
          <w:rFonts w:ascii="ff6" w:eastAsia="Times New Roman" w:hAnsi="ff6" w:cs="Helvetica"/>
          <w:color w:val="000000"/>
          <w:sz w:val="65"/>
          <w:szCs w:val="65"/>
        </w:rPr>
        <w:t>•</w:t>
      </w:r>
      <w:r w:rsidRPr="007633A3">
        <w:rPr>
          <w:rFonts w:ascii="ff7" w:eastAsia="Times New Roman" w:hAnsi="ff7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</w:rPr>
        <w:t>Игра в фортепианных и смешанных ансамблях;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5"/>
          <w:szCs w:val="65"/>
        </w:rPr>
      </w:pPr>
      <w:r w:rsidRPr="007633A3">
        <w:rPr>
          <w:rFonts w:ascii="ff6" w:eastAsia="Times New Roman" w:hAnsi="ff6" w:cs="Helvetica"/>
          <w:color w:val="000000"/>
          <w:sz w:val="65"/>
          <w:szCs w:val="65"/>
        </w:rPr>
        <w:t>•</w:t>
      </w:r>
      <w:r w:rsidRPr="007633A3">
        <w:rPr>
          <w:rFonts w:ascii="ff7" w:eastAsia="Times New Roman" w:hAnsi="ff7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</w:rPr>
        <w:t>Подбор по слуху;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5"/>
          <w:szCs w:val="65"/>
        </w:rPr>
      </w:pPr>
      <w:r w:rsidRPr="007633A3">
        <w:rPr>
          <w:rFonts w:ascii="ff6" w:eastAsia="Times New Roman" w:hAnsi="ff6" w:cs="Helvetica"/>
          <w:color w:val="000000"/>
          <w:sz w:val="65"/>
          <w:szCs w:val="65"/>
        </w:rPr>
        <w:t>•</w:t>
      </w:r>
      <w:r w:rsidRPr="007633A3">
        <w:rPr>
          <w:rFonts w:ascii="ff7" w:eastAsia="Times New Roman" w:hAnsi="ff7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</w:rPr>
        <w:t>Работа с лёгким аккомпанементом;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5"/>
          <w:szCs w:val="65"/>
        </w:rPr>
      </w:pPr>
      <w:r w:rsidRPr="007633A3">
        <w:rPr>
          <w:rFonts w:ascii="ff6" w:eastAsia="Times New Roman" w:hAnsi="ff6" w:cs="Helvetica"/>
          <w:color w:val="000000"/>
          <w:sz w:val="65"/>
          <w:szCs w:val="65"/>
        </w:rPr>
        <w:t>•</w:t>
      </w:r>
      <w:r w:rsidRPr="007633A3">
        <w:rPr>
          <w:rFonts w:ascii="ff7" w:eastAsia="Times New Roman" w:hAnsi="ff7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</w:rPr>
        <w:t>Приобретение навыков чтения с листа;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5"/>
          <w:szCs w:val="65"/>
        </w:rPr>
      </w:pPr>
      <w:r w:rsidRPr="007633A3">
        <w:rPr>
          <w:rFonts w:ascii="ff6" w:eastAsia="Times New Roman" w:hAnsi="ff6" w:cs="Helvetica"/>
          <w:color w:val="000000"/>
          <w:sz w:val="65"/>
          <w:szCs w:val="65"/>
        </w:rPr>
        <w:t>•</w:t>
      </w:r>
      <w:r w:rsidRPr="007633A3">
        <w:rPr>
          <w:rFonts w:ascii="ff7" w:eastAsia="Times New Roman" w:hAnsi="ff7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</w:rPr>
        <w:t>Ориентирование на клавиатуре и закрепление знаний по сольфеджио.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8" w:eastAsia="Times New Roman" w:hAnsi="ff8" w:cs="Helvetica"/>
          <w:color w:val="000000"/>
          <w:sz w:val="65"/>
          <w:szCs w:val="65"/>
        </w:rPr>
      </w:pPr>
      <w:r w:rsidRPr="007633A3">
        <w:rPr>
          <w:rFonts w:ascii="ff8" w:eastAsia="Times New Roman" w:hAnsi="ff8" w:cs="Helvetica"/>
          <w:color w:val="000000"/>
          <w:sz w:val="65"/>
          <w:szCs w:val="65"/>
        </w:rPr>
        <w:t xml:space="preserve">Основополагающими задачами были и остаются: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–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приобретение первичных навыков фортепианной техники;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–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разбор пьес разных стилей;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–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знакомство с ансамблевой игрой и аккомпанементом;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–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чтение с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листа.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Решение  этих  задач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 современных  условиях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подчас  становится  очень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проблематичным.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наши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школы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сейчас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принимаются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без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должного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конкурсного отбора, что приводит к упрощению программных требований.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Возрастающая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учебная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нагрузка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общеобразовательных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школах,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дезорганизация досуга, распыление детского внимания на компьютерные игры,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Интернет,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различные  кружки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 телепрограммы 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- 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всё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это  отвлекает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детей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от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сосредоточенных занятий.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А также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отсутствие инструмента дома не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позволяет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детям готовиться к урокам и закреплять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пройденное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. Вследствие чего,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основной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формой учебной и воспитательной работы является урок, проводимый в форме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индивидуального занятия с учащимся, результат которого в наши дни целиком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полностью зависит от уровня профессионализма преподавателя.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Развитие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музыкального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мышления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детей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кроме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музыкальных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способностей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зависит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уровня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развития,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интеллекта,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аналитических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способностей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организации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нервной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системы.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Таким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образом,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важнейшей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задачей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преподавателя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становится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индивидуальный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подход,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гибкая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шкала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требований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максимально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подробное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изложение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мотивации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обучения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учащегося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конкретной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специализации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классе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фортепиано.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Ученик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должен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чётко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усвоить,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что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без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урока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общему фортепиано ему не обойтись 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своём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специальном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классе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Преподаватель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фортепиано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должен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выполнять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функцию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просветителя,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владея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основами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узкой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специализации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профилирующего  предмета  ученика.  Обязательны  беседы  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музыке  театра 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с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театралами, о вокальном творческом наследии исполнителей и композиторов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с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вокалистами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proofErr w:type="spell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хоровиками</w:t>
      </w:r>
      <w:proofErr w:type="spell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и т.д.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результате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обучения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учащиеся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должны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приобрести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комплекс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важных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практических навыков: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5"/>
          <w:szCs w:val="65"/>
        </w:rPr>
      </w:pPr>
      <w:r w:rsidRPr="007633A3">
        <w:rPr>
          <w:rFonts w:ascii="ff6" w:eastAsia="Times New Roman" w:hAnsi="ff6" w:cs="Helvetica"/>
          <w:color w:val="000000"/>
          <w:sz w:val="65"/>
          <w:szCs w:val="65"/>
        </w:rPr>
        <w:t>•</w:t>
      </w:r>
      <w:r w:rsidRPr="007633A3">
        <w:rPr>
          <w:rFonts w:ascii="ff7" w:eastAsia="Times New Roman" w:hAnsi="ff7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</w:rPr>
        <w:t>Осмысленное разучивание музыкальных текстов;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5"/>
          <w:szCs w:val="65"/>
        </w:rPr>
      </w:pPr>
      <w:r w:rsidRPr="007633A3">
        <w:rPr>
          <w:rFonts w:ascii="ff6" w:eastAsia="Times New Roman" w:hAnsi="ff6" w:cs="Helvetica"/>
          <w:color w:val="000000"/>
          <w:sz w:val="65"/>
          <w:szCs w:val="65"/>
        </w:rPr>
        <w:t>•</w:t>
      </w:r>
      <w:r w:rsidRPr="007633A3">
        <w:rPr>
          <w:rFonts w:ascii="ff7" w:eastAsia="Times New Roman" w:hAnsi="ff7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</w:rPr>
        <w:t>Игра в фортепианных и смешанных ансамблях;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5"/>
          <w:szCs w:val="65"/>
        </w:rPr>
      </w:pPr>
      <w:r w:rsidRPr="007633A3">
        <w:rPr>
          <w:rFonts w:ascii="ff6" w:eastAsia="Times New Roman" w:hAnsi="ff6" w:cs="Helvetica"/>
          <w:color w:val="000000"/>
          <w:sz w:val="65"/>
          <w:szCs w:val="65"/>
        </w:rPr>
        <w:t>•</w:t>
      </w:r>
      <w:r w:rsidRPr="007633A3">
        <w:rPr>
          <w:rFonts w:ascii="ff7" w:eastAsia="Times New Roman" w:hAnsi="ff7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</w:rPr>
        <w:t>Подбор по слуху;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5"/>
          <w:szCs w:val="65"/>
        </w:rPr>
      </w:pPr>
      <w:r w:rsidRPr="007633A3">
        <w:rPr>
          <w:rFonts w:ascii="ff6" w:eastAsia="Times New Roman" w:hAnsi="ff6" w:cs="Helvetica"/>
          <w:color w:val="000000"/>
          <w:sz w:val="65"/>
          <w:szCs w:val="65"/>
        </w:rPr>
        <w:t>•</w:t>
      </w:r>
      <w:r w:rsidRPr="007633A3">
        <w:rPr>
          <w:rFonts w:ascii="ff7" w:eastAsia="Times New Roman" w:hAnsi="ff7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</w:rPr>
        <w:t>Работа с лёгким аккомпанементом;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5"/>
          <w:szCs w:val="65"/>
        </w:rPr>
      </w:pPr>
      <w:r w:rsidRPr="007633A3">
        <w:rPr>
          <w:rFonts w:ascii="ff6" w:eastAsia="Times New Roman" w:hAnsi="ff6" w:cs="Helvetica"/>
          <w:color w:val="000000"/>
          <w:sz w:val="65"/>
          <w:szCs w:val="65"/>
        </w:rPr>
        <w:t>•</w:t>
      </w:r>
      <w:r w:rsidRPr="007633A3">
        <w:rPr>
          <w:rFonts w:ascii="ff7" w:eastAsia="Times New Roman" w:hAnsi="ff7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</w:rPr>
        <w:t>Приобретение навыков чтения с листа;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6" w:eastAsia="Times New Roman" w:hAnsi="ff6" w:cs="Helvetica"/>
          <w:color w:val="000000"/>
          <w:sz w:val="65"/>
          <w:szCs w:val="65"/>
        </w:rPr>
      </w:pPr>
      <w:r w:rsidRPr="007633A3">
        <w:rPr>
          <w:rFonts w:ascii="ff6" w:eastAsia="Times New Roman" w:hAnsi="ff6" w:cs="Helvetica"/>
          <w:color w:val="000000"/>
          <w:sz w:val="65"/>
          <w:szCs w:val="65"/>
        </w:rPr>
        <w:t>•</w:t>
      </w:r>
      <w:r w:rsidRPr="007633A3">
        <w:rPr>
          <w:rFonts w:ascii="ff7" w:eastAsia="Times New Roman" w:hAnsi="ff7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</w:rPr>
        <w:t>Ориентирование на клавиатуре и закрепление знаний по сольфеджио.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D22861" w:rsidRPr="006C395E" w:rsidRDefault="006C395E" w:rsidP="006C395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  <w:u w:val="single"/>
        </w:rPr>
      </w:pPr>
      <w:r w:rsidRPr="006C395E">
        <w:rPr>
          <w:b/>
          <w:bCs/>
          <w:iCs/>
          <w:color w:val="000000"/>
          <w:sz w:val="28"/>
          <w:szCs w:val="28"/>
          <w:u w:val="single"/>
        </w:rPr>
        <w:t>Ку</w:t>
      </w:r>
      <w:r w:rsidR="00951544">
        <w:rPr>
          <w:b/>
          <w:bCs/>
          <w:iCs/>
          <w:color w:val="000000"/>
          <w:sz w:val="28"/>
          <w:szCs w:val="28"/>
          <w:u w:val="single"/>
        </w:rPr>
        <w:t>рс общего фортепиано в ДШИ</w:t>
      </w:r>
      <w:r w:rsidRPr="006C395E">
        <w:rPr>
          <w:b/>
          <w:bCs/>
          <w:iCs/>
          <w:color w:val="000000"/>
          <w:sz w:val="28"/>
          <w:szCs w:val="28"/>
          <w:u w:val="single"/>
        </w:rPr>
        <w:t>.</w:t>
      </w:r>
    </w:p>
    <w:p w:rsidR="00D22861" w:rsidRDefault="00D22861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3406A0">
        <w:rPr>
          <w:b/>
          <w:bCs/>
          <w:i/>
          <w:iCs/>
          <w:color w:val="000000"/>
          <w:sz w:val="28"/>
          <w:szCs w:val="28"/>
        </w:rPr>
        <w:t xml:space="preserve">Без изучения курса общего фортепиано – 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3406A0">
        <w:rPr>
          <w:b/>
          <w:bCs/>
          <w:i/>
          <w:iCs/>
          <w:color w:val="000000"/>
          <w:sz w:val="28"/>
          <w:szCs w:val="28"/>
        </w:rPr>
        <w:t xml:space="preserve">"обязательного", немыслимо воспитание 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b/>
          <w:bCs/>
          <w:i/>
          <w:iCs/>
          <w:color w:val="000000"/>
          <w:sz w:val="28"/>
          <w:szCs w:val="28"/>
        </w:rPr>
      </w:pPr>
      <w:r w:rsidRPr="003406A0">
        <w:rPr>
          <w:b/>
          <w:bCs/>
          <w:i/>
          <w:iCs/>
          <w:color w:val="000000"/>
          <w:sz w:val="28"/>
          <w:szCs w:val="28"/>
        </w:rPr>
        <w:t xml:space="preserve">профессионального музыканта любой 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406A0">
        <w:rPr>
          <w:b/>
          <w:bCs/>
          <w:i/>
          <w:iCs/>
          <w:color w:val="000000"/>
          <w:sz w:val="28"/>
          <w:szCs w:val="28"/>
        </w:rPr>
        <w:t>специальности.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3406A0">
        <w:rPr>
          <w:b/>
          <w:bCs/>
          <w:i/>
          <w:iCs/>
          <w:color w:val="000000"/>
          <w:sz w:val="28"/>
          <w:szCs w:val="28"/>
        </w:rPr>
        <w:t>А.Г. Рубинштейн</w:t>
      </w:r>
    </w:p>
    <w:p w:rsidR="003406A0" w:rsidRPr="003406A0" w:rsidRDefault="00B124DD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E7C6C">
        <w:rPr>
          <w:color w:val="000000"/>
          <w:sz w:val="28"/>
          <w:szCs w:val="28"/>
        </w:rPr>
        <w:t xml:space="preserve"> Сегодня мы поговорим о п</w:t>
      </w:r>
      <w:r w:rsidR="003406A0" w:rsidRPr="003406A0">
        <w:rPr>
          <w:color w:val="000000"/>
          <w:sz w:val="28"/>
          <w:szCs w:val="28"/>
        </w:rPr>
        <w:t>редмет</w:t>
      </w:r>
      <w:r w:rsidR="007E7C6C">
        <w:rPr>
          <w:color w:val="000000"/>
          <w:sz w:val="28"/>
          <w:szCs w:val="28"/>
        </w:rPr>
        <w:t>е</w:t>
      </w:r>
      <w:r w:rsidR="003406A0" w:rsidRPr="003406A0">
        <w:rPr>
          <w:color w:val="000000"/>
          <w:sz w:val="28"/>
          <w:szCs w:val="28"/>
        </w:rPr>
        <w:t xml:space="preserve"> "общее фортепиано"</w:t>
      </w:r>
      <w:r w:rsidR="007E7C6C">
        <w:rPr>
          <w:color w:val="000000"/>
          <w:sz w:val="28"/>
          <w:szCs w:val="28"/>
        </w:rPr>
        <w:t xml:space="preserve">. Он </w:t>
      </w:r>
      <w:r w:rsidR="003406A0" w:rsidRPr="003406A0">
        <w:rPr>
          <w:color w:val="000000"/>
          <w:sz w:val="28"/>
          <w:szCs w:val="28"/>
        </w:rPr>
        <w:t xml:space="preserve"> является важным компонентом музыкального обучения в детской музыкальной школе. Очевидно, что положение учащихся фортепианного и не фортепианных отд</w:t>
      </w:r>
      <w:r w:rsidR="007E7C6C">
        <w:rPr>
          <w:color w:val="000000"/>
          <w:sz w:val="28"/>
          <w:szCs w:val="28"/>
        </w:rPr>
        <w:t>елений в ДШИ</w:t>
      </w:r>
      <w:r w:rsidR="003406A0" w:rsidRPr="003406A0">
        <w:rPr>
          <w:color w:val="000000"/>
          <w:sz w:val="28"/>
          <w:szCs w:val="28"/>
        </w:rPr>
        <w:t xml:space="preserve"> принципиально рознятся: обладая богатой палитрой звуковых выразительных возможностей, духовые и струнные инструменты ограниченны в воспроизведении многоголосья. В этом смысле неоспоримы развивающие возможности фортепианного исполнительства. Применительно к предмету общее фортепиано, это означает в первую очередь, возможность для учащегося лично, в собственной исполнительской практике познакомиться с огромными фактурными возможностями фортепиано с первых шагов обучения. Ознакомление с широким кругом музыкальных произведений отечеств</w:t>
      </w:r>
      <w:r w:rsidR="0065744C">
        <w:rPr>
          <w:color w:val="000000"/>
          <w:sz w:val="28"/>
          <w:szCs w:val="28"/>
        </w:rPr>
        <w:t>енных и зарубежных композиторов</w:t>
      </w:r>
      <w:r w:rsidR="003406A0" w:rsidRPr="003406A0">
        <w:rPr>
          <w:color w:val="000000"/>
          <w:sz w:val="28"/>
          <w:szCs w:val="28"/>
        </w:rPr>
        <w:t xml:space="preserve"> способствует расширению кругозора учащихся и позволяет значительно углубить общетеоретический и культурологический аспекты музыкального образования.</w:t>
      </w:r>
    </w:p>
    <w:p w:rsidR="003406A0" w:rsidRPr="003406A0" w:rsidRDefault="0065744C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406A0" w:rsidRPr="003406A0">
        <w:rPr>
          <w:color w:val="000000"/>
          <w:sz w:val="28"/>
          <w:szCs w:val="28"/>
        </w:rPr>
        <w:t>Общий курс фортепиано, в ряду учебных дисциплин, изучаемых в детских музыкальных школах и школах искусств, играет особую роль, являясь связующим звеном между игрой на любом музыкальном инструменте, сольфеджио, музыкально</w:t>
      </w:r>
      <w:r>
        <w:rPr>
          <w:color w:val="000000"/>
          <w:sz w:val="28"/>
          <w:szCs w:val="28"/>
        </w:rPr>
        <w:t>й литературой и хоровым пением.  В</w:t>
      </w:r>
      <w:r w:rsidR="003406A0" w:rsidRPr="003406A0">
        <w:rPr>
          <w:color w:val="000000"/>
          <w:sz w:val="28"/>
          <w:szCs w:val="28"/>
        </w:rPr>
        <w:t>се эти дисциплины</w:t>
      </w:r>
      <w:r w:rsidRPr="006574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призваны</w:t>
      </w:r>
      <w:r w:rsidRPr="006574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воспитывать музыканта</w:t>
      </w:r>
      <w:r w:rsidR="003406A0" w:rsidRPr="003406A0">
        <w:rPr>
          <w:color w:val="000000"/>
          <w:sz w:val="28"/>
          <w:szCs w:val="28"/>
        </w:rPr>
        <w:t xml:space="preserve">. Процесс их усвоения напрямую зависит от фортепианной подготовки. В методике каждого урока должны присутствовать элементы обучения учащихся умению использовать фортепиано в помощь другим дисциплинам. Эти элементы составляют в сумме обязательный комплекс методических требований, именуемых </w:t>
      </w:r>
      <w:proofErr w:type="spellStart"/>
      <w:r w:rsidR="003406A0" w:rsidRPr="003406A0">
        <w:rPr>
          <w:color w:val="000000"/>
          <w:sz w:val="28"/>
          <w:szCs w:val="28"/>
        </w:rPr>
        <w:t>межпредметными</w:t>
      </w:r>
      <w:proofErr w:type="spellEnd"/>
      <w:r w:rsidR="003406A0" w:rsidRPr="003406A0">
        <w:rPr>
          <w:color w:val="000000"/>
          <w:sz w:val="28"/>
          <w:szCs w:val="28"/>
        </w:rPr>
        <w:t xml:space="preserve"> связями. Здесь находится большой простор для инициативы, развития индивидуальной методики преподавателя.</w:t>
      </w:r>
    </w:p>
    <w:p w:rsidR="003406A0" w:rsidRPr="003406A0" w:rsidRDefault="0065744C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406A0" w:rsidRPr="003406A0">
        <w:rPr>
          <w:color w:val="000000"/>
          <w:sz w:val="28"/>
          <w:szCs w:val="28"/>
        </w:rPr>
        <w:t xml:space="preserve">В своё время педагог Ленинградской консерватории Н.Н. </w:t>
      </w:r>
      <w:proofErr w:type="spellStart"/>
      <w:r w:rsidR="003406A0" w:rsidRPr="003406A0">
        <w:rPr>
          <w:color w:val="000000"/>
          <w:sz w:val="28"/>
          <w:szCs w:val="28"/>
        </w:rPr>
        <w:t>Загорный</w:t>
      </w:r>
      <w:proofErr w:type="spellEnd"/>
      <w:r w:rsidR="003406A0" w:rsidRPr="003406A0">
        <w:rPr>
          <w:color w:val="000000"/>
          <w:sz w:val="28"/>
          <w:szCs w:val="28"/>
        </w:rPr>
        <w:t xml:space="preserve"> впервые в музыкально - педагогической литературе сформулировал принципиальные основы специфики методики общего фортепиано. Вот некоторые тезисы его доклада </w:t>
      </w:r>
      <w:r>
        <w:rPr>
          <w:color w:val="000000"/>
          <w:sz w:val="28"/>
          <w:szCs w:val="28"/>
        </w:rPr>
        <w:t xml:space="preserve">под названием </w:t>
      </w:r>
      <w:r w:rsidR="003406A0" w:rsidRPr="003406A0">
        <w:rPr>
          <w:color w:val="000000"/>
          <w:sz w:val="28"/>
          <w:szCs w:val="28"/>
        </w:rPr>
        <w:t>"Программа и методы работы по общему курсу</w:t>
      </w:r>
      <w:r>
        <w:rPr>
          <w:color w:val="000000"/>
          <w:sz w:val="28"/>
          <w:szCs w:val="28"/>
        </w:rPr>
        <w:t xml:space="preserve"> фортепиано".</w:t>
      </w:r>
    </w:p>
    <w:p w:rsidR="003406A0" w:rsidRPr="003406A0" w:rsidRDefault="003406A0" w:rsidP="003406A0">
      <w:pPr>
        <w:pStyle w:val="a5"/>
        <w:numPr>
          <w:ilvl w:val="0"/>
          <w:numId w:val="1"/>
        </w:numPr>
        <w:shd w:val="clear" w:color="auto" w:fill="FFFFFF"/>
        <w:spacing w:before="0" w:beforeAutospacing="0" w:after="232" w:afterAutospacing="0"/>
        <w:ind w:left="232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Жизненность методов работы в общих классах фортепианной игры обусловливается приспособление их к требованиям специальности учащихся.</w:t>
      </w:r>
    </w:p>
    <w:p w:rsidR="003406A0" w:rsidRPr="003406A0" w:rsidRDefault="003406A0" w:rsidP="003406A0">
      <w:pPr>
        <w:pStyle w:val="a5"/>
        <w:numPr>
          <w:ilvl w:val="0"/>
          <w:numId w:val="1"/>
        </w:numPr>
        <w:shd w:val="clear" w:color="auto" w:fill="FFFFFF"/>
        <w:spacing w:before="0" w:beforeAutospacing="0" w:after="232" w:afterAutospacing="0"/>
        <w:ind w:left="232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lastRenderedPageBreak/>
        <w:t>Все недостатки прежней по</w:t>
      </w:r>
      <w:r w:rsidR="0065744C">
        <w:rPr>
          <w:color w:val="000000"/>
          <w:sz w:val="28"/>
          <w:szCs w:val="28"/>
        </w:rPr>
        <w:t>становки дела в, так называемых</w:t>
      </w:r>
      <w:r w:rsidRPr="003406A0">
        <w:rPr>
          <w:color w:val="000000"/>
          <w:sz w:val="28"/>
          <w:szCs w:val="28"/>
        </w:rPr>
        <w:t>,</w:t>
      </w:r>
      <w:r w:rsidR="0065744C">
        <w:rPr>
          <w:color w:val="000000"/>
          <w:sz w:val="28"/>
          <w:szCs w:val="28"/>
        </w:rPr>
        <w:t xml:space="preserve"> </w:t>
      </w:r>
      <w:r w:rsidRPr="003406A0">
        <w:rPr>
          <w:color w:val="000000"/>
          <w:sz w:val="28"/>
          <w:szCs w:val="28"/>
        </w:rPr>
        <w:t xml:space="preserve">обязательных классах фортепиано, сводится к ложному построению работы по образцу </w:t>
      </w:r>
      <w:proofErr w:type="gramStart"/>
      <w:r w:rsidRPr="003406A0">
        <w:rPr>
          <w:color w:val="000000"/>
          <w:sz w:val="28"/>
          <w:szCs w:val="28"/>
        </w:rPr>
        <w:t>спец</w:t>
      </w:r>
      <w:proofErr w:type="gramEnd"/>
      <w:r w:rsidRPr="003406A0">
        <w:rPr>
          <w:color w:val="000000"/>
          <w:sz w:val="28"/>
          <w:szCs w:val="28"/>
        </w:rPr>
        <w:t>. классов фортепиано.</w:t>
      </w:r>
    </w:p>
    <w:p w:rsidR="003406A0" w:rsidRPr="003406A0" w:rsidRDefault="003406A0" w:rsidP="003406A0">
      <w:pPr>
        <w:pStyle w:val="a5"/>
        <w:numPr>
          <w:ilvl w:val="0"/>
          <w:numId w:val="1"/>
        </w:numPr>
        <w:shd w:val="clear" w:color="auto" w:fill="FFFFFF"/>
        <w:spacing w:before="0" w:beforeAutospacing="0" w:after="232" w:afterAutospacing="0"/>
        <w:ind w:left="232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Прохождение общего курса фортепианной игры должны содействовать поднятию общей культуры учащихся, и, с другой стороны, своей специальной профессиональной работе.</w:t>
      </w:r>
    </w:p>
    <w:p w:rsidR="003406A0" w:rsidRPr="003406A0" w:rsidRDefault="003406A0" w:rsidP="003406A0">
      <w:pPr>
        <w:pStyle w:val="a5"/>
        <w:numPr>
          <w:ilvl w:val="0"/>
          <w:numId w:val="1"/>
        </w:numPr>
        <w:shd w:val="clear" w:color="auto" w:fill="FFFFFF"/>
        <w:spacing w:before="0" w:beforeAutospacing="0" w:after="232" w:afterAutospacing="0"/>
        <w:ind w:left="232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Выработка основных приёмов игры является необходимым условием курса, объём, содержание и качественные требования определяются её конечными прикладными целями.</w:t>
      </w:r>
    </w:p>
    <w:p w:rsidR="003406A0" w:rsidRPr="003406A0" w:rsidRDefault="003406A0" w:rsidP="003406A0">
      <w:pPr>
        <w:pStyle w:val="a5"/>
        <w:numPr>
          <w:ilvl w:val="0"/>
          <w:numId w:val="1"/>
        </w:numPr>
        <w:shd w:val="clear" w:color="auto" w:fill="FFFFFF"/>
        <w:spacing w:before="0" w:beforeAutospacing="0" w:after="232" w:afterAutospacing="0"/>
        <w:ind w:left="232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По мере хода занятий по техническому овладению инструментом, специальность учащегося находит, чем дальше, тем больше, отражение в материалах и форме заданий</w:t>
      </w:r>
      <w:r w:rsidR="0065744C">
        <w:rPr>
          <w:color w:val="000000"/>
          <w:sz w:val="28"/>
          <w:szCs w:val="28"/>
        </w:rPr>
        <w:t xml:space="preserve"> по общему фортепиано</w:t>
      </w:r>
      <w:r w:rsidRPr="003406A0">
        <w:rPr>
          <w:color w:val="000000"/>
          <w:sz w:val="28"/>
          <w:szCs w:val="28"/>
        </w:rPr>
        <w:t>.</w:t>
      </w:r>
    </w:p>
    <w:p w:rsidR="003406A0" w:rsidRPr="003406A0" w:rsidRDefault="003406A0" w:rsidP="003406A0">
      <w:pPr>
        <w:pStyle w:val="a5"/>
        <w:numPr>
          <w:ilvl w:val="0"/>
          <w:numId w:val="1"/>
        </w:numPr>
        <w:shd w:val="clear" w:color="auto" w:fill="FFFFFF"/>
        <w:spacing w:before="0" w:beforeAutospacing="0" w:after="232" w:afterAutospacing="0"/>
        <w:ind w:left="232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 xml:space="preserve">Отказ от ориентировки </w:t>
      </w:r>
      <w:proofErr w:type="gramStart"/>
      <w:r w:rsidRPr="003406A0">
        <w:rPr>
          <w:color w:val="000000"/>
          <w:sz w:val="28"/>
          <w:szCs w:val="28"/>
        </w:rPr>
        <w:t>на</w:t>
      </w:r>
      <w:proofErr w:type="gramEnd"/>
      <w:r w:rsidRPr="003406A0">
        <w:rPr>
          <w:color w:val="000000"/>
          <w:sz w:val="28"/>
          <w:szCs w:val="28"/>
        </w:rPr>
        <w:t xml:space="preserve"> </w:t>
      </w:r>
      <w:proofErr w:type="gramStart"/>
      <w:r w:rsidRPr="003406A0">
        <w:rPr>
          <w:color w:val="000000"/>
          <w:sz w:val="28"/>
          <w:szCs w:val="28"/>
        </w:rPr>
        <w:t>спец</w:t>
      </w:r>
      <w:proofErr w:type="gramEnd"/>
      <w:r w:rsidRPr="003406A0">
        <w:rPr>
          <w:color w:val="000000"/>
          <w:sz w:val="28"/>
          <w:szCs w:val="28"/>
        </w:rPr>
        <w:t>. классы и выработка особых методов в общих классах игры на фортепиано, поставит этот предмет на равную со всеми высоту.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 xml:space="preserve">Н.Н. </w:t>
      </w:r>
      <w:proofErr w:type="spellStart"/>
      <w:r w:rsidRPr="003406A0">
        <w:rPr>
          <w:color w:val="000000"/>
          <w:sz w:val="28"/>
          <w:szCs w:val="28"/>
        </w:rPr>
        <w:t>Загорный</w:t>
      </w:r>
      <w:proofErr w:type="spellEnd"/>
      <w:r w:rsidRPr="003406A0">
        <w:rPr>
          <w:color w:val="000000"/>
          <w:sz w:val="28"/>
          <w:szCs w:val="28"/>
        </w:rPr>
        <w:t xml:space="preserve"> называет круг задач, которые призваны решить курс общего фортепиано:</w:t>
      </w:r>
    </w:p>
    <w:p w:rsidR="003406A0" w:rsidRPr="003406A0" w:rsidRDefault="003406A0" w:rsidP="003406A0">
      <w:pPr>
        <w:pStyle w:val="a5"/>
        <w:numPr>
          <w:ilvl w:val="0"/>
          <w:numId w:val="2"/>
        </w:numPr>
        <w:shd w:val="clear" w:color="auto" w:fill="FFFFFF"/>
        <w:spacing w:before="0" w:beforeAutospacing="0" w:after="232" w:afterAutospacing="0"/>
        <w:ind w:left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развитие фортепианной техники;</w:t>
      </w:r>
    </w:p>
    <w:p w:rsidR="003406A0" w:rsidRPr="003406A0" w:rsidRDefault="003406A0" w:rsidP="003406A0">
      <w:pPr>
        <w:pStyle w:val="a5"/>
        <w:numPr>
          <w:ilvl w:val="0"/>
          <w:numId w:val="2"/>
        </w:numPr>
        <w:shd w:val="clear" w:color="auto" w:fill="FFFFFF"/>
        <w:spacing w:before="0" w:beforeAutospacing="0" w:after="232" w:afterAutospacing="0"/>
        <w:ind w:left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разучивание пьес разных стилей и фактур; • игра в ансамбле, аккомпанементе;</w:t>
      </w:r>
    </w:p>
    <w:p w:rsidR="003406A0" w:rsidRPr="003406A0" w:rsidRDefault="003406A0" w:rsidP="003406A0">
      <w:pPr>
        <w:pStyle w:val="a5"/>
        <w:numPr>
          <w:ilvl w:val="0"/>
          <w:numId w:val="2"/>
        </w:numPr>
        <w:shd w:val="clear" w:color="auto" w:fill="FFFFFF"/>
        <w:spacing w:before="0" w:beforeAutospacing="0" w:after="232" w:afterAutospacing="0"/>
        <w:ind w:left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чтение нот с листа.</w:t>
      </w:r>
    </w:p>
    <w:p w:rsidR="003406A0" w:rsidRPr="003406A0" w:rsidRDefault="0065744C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406A0" w:rsidRPr="003406A0">
        <w:rPr>
          <w:color w:val="000000"/>
          <w:sz w:val="28"/>
          <w:szCs w:val="28"/>
        </w:rPr>
        <w:t>Развитие методики общего фортепиано связано с именем Б.Л. Яворского "Методическая хрестоматия по курсу общего фортепиано", изданная в 1935г.- его труд. Эта хрестоматия, уникальное явление не только в отечественной методической литературе, но и мировой педагогике. Уже известный тезис</w:t>
      </w:r>
      <w:r w:rsidR="00CA220D">
        <w:rPr>
          <w:color w:val="000000"/>
          <w:sz w:val="28"/>
          <w:szCs w:val="28"/>
        </w:rPr>
        <w:t xml:space="preserve"> – «</w:t>
      </w:r>
      <w:r w:rsidR="003406A0" w:rsidRPr="003406A0">
        <w:rPr>
          <w:color w:val="000000"/>
          <w:sz w:val="28"/>
          <w:szCs w:val="28"/>
        </w:rPr>
        <w:t>ориентация общего фортепиано на специальность в учебном процессе</w:t>
      </w:r>
      <w:r w:rsidR="00CA220D">
        <w:rPr>
          <w:color w:val="000000"/>
          <w:sz w:val="28"/>
          <w:szCs w:val="28"/>
        </w:rPr>
        <w:t>»</w:t>
      </w:r>
      <w:r w:rsidR="003406A0" w:rsidRPr="003406A0">
        <w:rPr>
          <w:color w:val="000000"/>
          <w:sz w:val="28"/>
          <w:szCs w:val="28"/>
        </w:rPr>
        <w:t xml:space="preserve"> у Яворского получает более глубокое развитие</w:t>
      </w:r>
      <w:r w:rsidR="00CA220D">
        <w:rPr>
          <w:color w:val="000000"/>
          <w:sz w:val="28"/>
          <w:szCs w:val="28"/>
        </w:rPr>
        <w:t xml:space="preserve"> и звучит как </w:t>
      </w:r>
      <w:r w:rsidR="003406A0" w:rsidRPr="003406A0">
        <w:rPr>
          <w:color w:val="000000"/>
          <w:sz w:val="28"/>
          <w:szCs w:val="28"/>
        </w:rPr>
        <w:t xml:space="preserve"> "Курс фортепиано для исполнителей должен непрерывно поднимать их исполнительскую культуру". Красной нитью через весь труд проходит мысль о развивающей, воспитательной функции общего фортепиано, творческом подходе к решению этой задачи. Принципиально новой была установка на создание специального учебного материала в виде переложений ансамблевой, сольной литературы. Поставлен вопрос о воспитании на уроках навыка схематического, "конспективного" прочтения нотного текста. Убедительно доказана необходимость в различии методов технического развития учащихся разных специальностей. </w:t>
      </w:r>
      <w:r w:rsidR="00CA220D">
        <w:rPr>
          <w:color w:val="000000"/>
          <w:sz w:val="28"/>
          <w:szCs w:val="28"/>
        </w:rPr>
        <w:t>Вот некоторые выдержки: «</w:t>
      </w:r>
      <w:proofErr w:type="gramStart"/>
      <w:r w:rsidR="003406A0" w:rsidRPr="003406A0">
        <w:rPr>
          <w:color w:val="000000"/>
          <w:sz w:val="28"/>
          <w:szCs w:val="28"/>
        </w:rPr>
        <w:t>Недалеко то</w:t>
      </w:r>
      <w:proofErr w:type="gramEnd"/>
      <w:r w:rsidR="003406A0" w:rsidRPr="003406A0">
        <w:rPr>
          <w:color w:val="000000"/>
          <w:sz w:val="28"/>
          <w:szCs w:val="28"/>
        </w:rPr>
        <w:t xml:space="preserve"> время, когда программа курса общего фортепиано будет строго обособленн</w:t>
      </w:r>
      <w:r w:rsidR="00CA220D">
        <w:rPr>
          <w:color w:val="000000"/>
          <w:sz w:val="28"/>
          <w:szCs w:val="28"/>
        </w:rPr>
        <w:t xml:space="preserve">а для каждой специальности» - это </w:t>
      </w:r>
      <w:r w:rsidR="003406A0" w:rsidRPr="003406A0">
        <w:rPr>
          <w:color w:val="000000"/>
          <w:sz w:val="28"/>
          <w:szCs w:val="28"/>
        </w:rPr>
        <w:t xml:space="preserve"> наказ Н. </w:t>
      </w:r>
      <w:proofErr w:type="spellStart"/>
      <w:r w:rsidR="003406A0" w:rsidRPr="003406A0">
        <w:rPr>
          <w:color w:val="000000"/>
          <w:sz w:val="28"/>
          <w:szCs w:val="28"/>
        </w:rPr>
        <w:t>Загорного</w:t>
      </w:r>
      <w:proofErr w:type="spellEnd"/>
      <w:r w:rsidR="003406A0" w:rsidRPr="003406A0">
        <w:rPr>
          <w:color w:val="000000"/>
          <w:sz w:val="28"/>
          <w:szCs w:val="28"/>
        </w:rPr>
        <w:t xml:space="preserve"> и Б. </w:t>
      </w:r>
      <w:r w:rsidR="003406A0" w:rsidRPr="003406A0">
        <w:rPr>
          <w:color w:val="000000"/>
          <w:sz w:val="28"/>
          <w:szCs w:val="28"/>
        </w:rPr>
        <w:lastRenderedPageBreak/>
        <w:t>Яворского. К сожалению</w:t>
      </w:r>
      <w:r w:rsidR="00CA220D">
        <w:rPr>
          <w:color w:val="000000"/>
          <w:sz w:val="28"/>
          <w:szCs w:val="28"/>
        </w:rPr>
        <w:t>,</w:t>
      </w:r>
      <w:r w:rsidR="003406A0" w:rsidRPr="003406A0">
        <w:rPr>
          <w:color w:val="000000"/>
          <w:sz w:val="28"/>
          <w:szCs w:val="28"/>
        </w:rPr>
        <w:t xml:space="preserve"> дальнейшие события в нашей стране (война, разруха, просто инертность) стали помехой для внедрения в жизнь этих методик.</w:t>
      </w:r>
    </w:p>
    <w:p w:rsidR="003406A0" w:rsidRPr="003406A0" w:rsidRDefault="00CA220D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406A0" w:rsidRPr="003406A0">
        <w:rPr>
          <w:color w:val="000000"/>
          <w:sz w:val="28"/>
          <w:szCs w:val="28"/>
        </w:rPr>
        <w:t xml:space="preserve">В наше время предмету общее фортепиано отводится не столь значимая роль, как хотелось бы. Вышеуказанные задачи Н. </w:t>
      </w:r>
      <w:proofErr w:type="spellStart"/>
      <w:r w:rsidR="003406A0" w:rsidRPr="003406A0">
        <w:rPr>
          <w:color w:val="000000"/>
          <w:sz w:val="28"/>
          <w:szCs w:val="28"/>
        </w:rPr>
        <w:t>Загорного</w:t>
      </w:r>
      <w:proofErr w:type="spellEnd"/>
      <w:r w:rsidR="003406A0" w:rsidRPr="003406A0">
        <w:rPr>
          <w:color w:val="000000"/>
          <w:sz w:val="28"/>
          <w:szCs w:val="28"/>
        </w:rPr>
        <w:t xml:space="preserve"> остаются актуальными и в настоящее время, правда, условия для их решения не простые:</w:t>
      </w:r>
    </w:p>
    <w:p w:rsidR="003406A0" w:rsidRPr="003406A0" w:rsidRDefault="003406A0" w:rsidP="003406A0">
      <w:pPr>
        <w:pStyle w:val="a5"/>
        <w:numPr>
          <w:ilvl w:val="0"/>
          <w:numId w:val="3"/>
        </w:numPr>
        <w:shd w:val="clear" w:color="auto" w:fill="FFFFFF"/>
        <w:spacing w:before="0" w:beforeAutospacing="0" w:after="232" w:afterAutospacing="0"/>
        <w:ind w:left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отсутствие инструмента у учащихся, иногда классов для занятий;</w:t>
      </w:r>
    </w:p>
    <w:p w:rsidR="003406A0" w:rsidRPr="003406A0" w:rsidRDefault="00CA220D" w:rsidP="003406A0">
      <w:pPr>
        <w:pStyle w:val="a5"/>
        <w:numPr>
          <w:ilvl w:val="0"/>
          <w:numId w:val="3"/>
        </w:numPr>
        <w:shd w:val="clear" w:color="auto" w:fill="FFFFFF"/>
        <w:spacing w:before="0" w:beforeAutospacing="0" w:after="232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урок по 22 минут или по 45</w:t>
      </w:r>
      <w:r w:rsidR="003406A0" w:rsidRPr="003406A0">
        <w:rPr>
          <w:color w:val="000000"/>
          <w:sz w:val="28"/>
          <w:szCs w:val="28"/>
        </w:rPr>
        <w:t xml:space="preserve"> минут раз в неделю, а в течение года ученику нужно освоить минимум 5 разнохарактерных пьес и в конце полугодия и </w:t>
      </w:r>
      <w:r>
        <w:rPr>
          <w:color w:val="000000"/>
          <w:sz w:val="28"/>
          <w:szCs w:val="28"/>
        </w:rPr>
        <w:t xml:space="preserve">в конце </w:t>
      </w:r>
      <w:r w:rsidR="003406A0" w:rsidRPr="003406A0">
        <w:rPr>
          <w:color w:val="000000"/>
          <w:sz w:val="28"/>
          <w:szCs w:val="28"/>
        </w:rPr>
        <w:t xml:space="preserve">года ученик должен сыграть </w:t>
      </w:r>
      <w:r>
        <w:rPr>
          <w:color w:val="000000"/>
          <w:sz w:val="28"/>
          <w:szCs w:val="28"/>
        </w:rPr>
        <w:t xml:space="preserve">по </w:t>
      </w:r>
      <w:r w:rsidR="003406A0" w:rsidRPr="003406A0">
        <w:rPr>
          <w:color w:val="000000"/>
          <w:sz w:val="28"/>
          <w:szCs w:val="28"/>
        </w:rPr>
        <w:t>2 п</w:t>
      </w:r>
      <w:r>
        <w:rPr>
          <w:color w:val="000000"/>
          <w:sz w:val="28"/>
          <w:szCs w:val="28"/>
        </w:rPr>
        <w:t>ьесы на различные штрихи и чаще</w:t>
      </w:r>
      <w:r w:rsidR="003406A0" w:rsidRPr="003406A0">
        <w:rPr>
          <w:color w:val="000000"/>
          <w:sz w:val="28"/>
          <w:szCs w:val="28"/>
        </w:rPr>
        <w:t xml:space="preserve"> двумя руками;</w:t>
      </w:r>
    </w:p>
    <w:p w:rsidR="003406A0" w:rsidRPr="003406A0" w:rsidRDefault="00CA220D" w:rsidP="003406A0">
      <w:pPr>
        <w:pStyle w:val="a5"/>
        <w:numPr>
          <w:ilvl w:val="0"/>
          <w:numId w:val="3"/>
        </w:numPr>
        <w:shd w:val="clear" w:color="auto" w:fill="FFFFFF"/>
        <w:spacing w:before="0" w:beforeAutospacing="0" w:after="232" w:afterAutospacing="0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кроме того, </w:t>
      </w:r>
      <w:r w:rsidR="003406A0" w:rsidRPr="003406A0">
        <w:rPr>
          <w:color w:val="000000"/>
          <w:sz w:val="28"/>
          <w:szCs w:val="28"/>
        </w:rPr>
        <w:t>не на всех отделениях общее фортепиано начинается с первого класса обучения.</w:t>
      </w:r>
    </w:p>
    <w:p w:rsidR="003406A0" w:rsidRPr="003406A0" w:rsidRDefault="00E50FD9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9A5290">
        <w:rPr>
          <w:color w:val="000000"/>
          <w:sz w:val="28"/>
          <w:szCs w:val="28"/>
        </w:rPr>
        <w:t>Например</w:t>
      </w:r>
      <w:r>
        <w:rPr>
          <w:color w:val="000000"/>
          <w:sz w:val="28"/>
          <w:szCs w:val="28"/>
        </w:rPr>
        <w:t>,</w:t>
      </w:r>
      <w:r w:rsidR="009A5290">
        <w:rPr>
          <w:color w:val="000000"/>
          <w:sz w:val="28"/>
          <w:szCs w:val="28"/>
        </w:rPr>
        <w:t xml:space="preserve"> по нашим программам</w:t>
      </w:r>
      <w:r w:rsidR="003406A0" w:rsidRPr="003406A0">
        <w:rPr>
          <w:color w:val="000000"/>
          <w:sz w:val="28"/>
          <w:szCs w:val="28"/>
        </w:rPr>
        <w:t xml:space="preserve"> с первого класса предмет общее фортепиано вводится </w:t>
      </w:r>
      <w:r w:rsidR="009A5290">
        <w:rPr>
          <w:color w:val="000000"/>
          <w:sz w:val="28"/>
          <w:szCs w:val="28"/>
        </w:rPr>
        <w:t xml:space="preserve">лишь </w:t>
      </w:r>
      <w:r w:rsidR="003406A0" w:rsidRPr="003406A0">
        <w:rPr>
          <w:color w:val="000000"/>
          <w:sz w:val="28"/>
          <w:szCs w:val="28"/>
        </w:rPr>
        <w:t>по специаль</w:t>
      </w:r>
      <w:r w:rsidR="00CA220D">
        <w:rPr>
          <w:color w:val="000000"/>
          <w:sz w:val="28"/>
          <w:szCs w:val="28"/>
        </w:rPr>
        <w:t>ности "Хоровое пение"</w:t>
      </w:r>
      <w:r w:rsidR="00CB11C0">
        <w:rPr>
          <w:color w:val="000000"/>
          <w:sz w:val="28"/>
          <w:szCs w:val="28"/>
        </w:rPr>
        <w:t xml:space="preserve"> </w:t>
      </w:r>
      <w:r w:rsidR="009A5290">
        <w:rPr>
          <w:color w:val="000000"/>
          <w:sz w:val="28"/>
          <w:szCs w:val="28"/>
        </w:rPr>
        <w:t xml:space="preserve">и  </w:t>
      </w:r>
      <w:r w:rsidR="003406A0" w:rsidRPr="003406A0">
        <w:rPr>
          <w:color w:val="000000"/>
          <w:sz w:val="28"/>
          <w:szCs w:val="28"/>
        </w:rPr>
        <w:t xml:space="preserve">по </w:t>
      </w:r>
      <w:proofErr w:type="spellStart"/>
      <w:r w:rsidR="003406A0" w:rsidRPr="003406A0">
        <w:rPr>
          <w:color w:val="000000"/>
          <w:sz w:val="28"/>
          <w:szCs w:val="28"/>
        </w:rPr>
        <w:t>общеразвивающей</w:t>
      </w:r>
      <w:proofErr w:type="spellEnd"/>
      <w:r w:rsidR="003406A0" w:rsidRPr="003406A0">
        <w:rPr>
          <w:color w:val="000000"/>
          <w:sz w:val="28"/>
          <w:szCs w:val="28"/>
        </w:rPr>
        <w:t xml:space="preserve"> программе</w:t>
      </w:r>
      <w:r w:rsidR="00CA220D">
        <w:rPr>
          <w:color w:val="000000"/>
          <w:sz w:val="28"/>
          <w:szCs w:val="28"/>
        </w:rPr>
        <w:t xml:space="preserve"> «Юный музыкант»</w:t>
      </w:r>
      <w:r w:rsidR="009A5290">
        <w:rPr>
          <w:color w:val="000000"/>
          <w:sz w:val="28"/>
          <w:szCs w:val="28"/>
        </w:rPr>
        <w:t>. На отделении «</w:t>
      </w:r>
      <w:r w:rsidR="009A5290" w:rsidRPr="00E50FD9">
        <w:rPr>
          <w:sz w:val="28"/>
          <w:szCs w:val="28"/>
        </w:rPr>
        <w:t>Струнные инструменты»</w:t>
      </w:r>
      <w:r w:rsidR="00CB11C0" w:rsidRPr="00E50FD9">
        <w:rPr>
          <w:sz w:val="28"/>
          <w:szCs w:val="28"/>
        </w:rPr>
        <w:t xml:space="preserve"> общее фортепиано появляется лишь с 3 класса в объеме 45 мин</w:t>
      </w:r>
      <w:r w:rsidR="003406A0" w:rsidRPr="00E50FD9">
        <w:rPr>
          <w:sz w:val="28"/>
          <w:szCs w:val="28"/>
        </w:rPr>
        <w:t>.</w:t>
      </w:r>
      <w:r w:rsidR="003406A0" w:rsidRPr="003406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неделю. </w:t>
      </w:r>
      <w:r w:rsidR="003406A0" w:rsidRPr="003406A0">
        <w:rPr>
          <w:color w:val="000000"/>
          <w:sz w:val="28"/>
          <w:szCs w:val="28"/>
        </w:rPr>
        <w:t>На отдел</w:t>
      </w:r>
      <w:r>
        <w:rPr>
          <w:color w:val="000000"/>
          <w:sz w:val="28"/>
          <w:szCs w:val="28"/>
        </w:rPr>
        <w:t xml:space="preserve">ениях же "Народные инструменты" и </w:t>
      </w:r>
      <w:r w:rsidR="003406A0" w:rsidRPr="003406A0">
        <w:rPr>
          <w:color w:val="000000"/>
          <w:sz w:val="28"/>
          <w:szCs w:val="28"/>
        </w:rPr>
        <w:t xml:space="preserve"> "Дух</w:t>
      </w:r>
      <w:r>
        <w:rPr>
          <w:color w:val="000000"/>
          <w:sz w:val="28"/>
          <w:szCs w:val="28"/>
        </w:rPr>
        <w:t>овые</w:t>
      </w:r>
      <w:r w:rsidR="009A5290">
        <w:rPr>
          <w:color w:val="000000"/>
          <w:sz w:val="28"/>
          <w:szCs w:val="28"/>
        </w:rPr>
        <w:t xml:space="preserve"> инструменты»</w:t>
      </w:r>
      <w:r w:rsidR="003406A0" w:rsidRPr="003406A0">
        <w:rPr>
          <w:color w:val="000000"/>
          <w:sz w:val="28"/>
          <w:szCs w:val="28"/>
        </w:rPr>
        <w:t xml:space="preserve"> начинают изучать общее фортепи</w:t>
      </w:r>
      <w:r w:rsidR="009A5290">
        <w:rPr>
          <w:color w:val="000000"/>
          <w:sz w:val="28"/>
          <w:szCs w:val="28"/>
        </w:rPr>
        <w:t>ано лишь с 4 класс</w:t>
      </w:r>
      <w:r>
        <w:rPr>
          <w:color w:val="000000"/>
          <w:sz w:val="28"/>
          <w:szCs w:val="28"/>
        </w:rPr>
        <w:t xml:space="preserve">а в 8-летнем обучении, а  в 5-летнем обучении с 3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</w:t>
      </w:r>
      <w:r w:rsidR="009A5290">
        <w:rPr>
          <w:color w:val="000000"/>
          <w:sz w:val="28"/>
          <w:szCs w:val="28"/>
        </w:rPr>
        <w:t xml:space="preserve"> по 22 минуты в неделю (пол-урока)</w:t>
      </w:r>
      <w:r>
        <w:rPr>
          <w:color w:val="000000"/>
          <w:sz w:val="28"/>
          <w:szCs w:val="28"/>
        </w:rPr>
        <w:t>. Л</w:t>
      </w:r>
      <w:r w:rsidR="003406A0" w:rsidRPr="003406A0">
        <w:rPr>
          <w:color w:val="000000"/>
          <w:sz w:val="28"/>
          <w:szCs w:val="28"/>
        </w:rPr>
        <w:t>ишь в выпускном классе на освоение итоговой аттестационной программы учащ</w:t>
      </w:r>
      <w:r>
        <w:rPr>
          <w:color w:val="000000"/>
          <w:sz w:val="28"/>
          <w:szCs w:val="28"/>
        </w:rPr>
        <w:t>имся этих отделений отводится на фортепиано 45</w:t>
      </w:r>
      <w:r w:rsidR="003406A0" w:rsidRPr="003406A0">
        <w:rPr>
          <w:color w:val="000000"/>
          <w:sz w:val="28"/>
          <w:szCs w:val="28"/>
        </w:rPr>
        <w:t xml:space="preserve"> минут</w:t>
      </w:r>
      <w:r w:rsidR="009A5290">
        <w:rPr>
          <w:color w:val="000000"/>
          <w:sz w:val="28"/>
          <w:szCs w:val="28"/>
        </w:rPr>
        <w:t xml:space="preserve">. </w:t>
      </w:r>
    </w:p>
    <w:p w:rsidR="003406A0" w:rsidRPr="003406A0" w:rsidRDefault="00E50FD9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406A0" w:rsidRPr="003406A0">
        <w:rPr>
          <w:color w:val="000000"/>
          <w:sz w:val="28"/>
          <w:szCs w:val="28"/>
        </w:rPr>
        <w:t>Когда предмет общее фортепиано начинается с 1-го класса, то в силу того, что принимают детей с 6-7 лет включительно, возникает проблема возрастной психологии. Интересно ученику тогда, когда урок проходит в хорошем темпе, речь преподавателя яркая, образная, эмоциональная (</w:t>
      </w:r>
      <w:r>
        <w:rPr>
          <w:color w:val="000000"/>
          <w:sz w:val="28"/>
          <w:szCs w:val="28"/>
        </w:rPr>
        <w:t xml:space="preserve">ведь </w:t>
      </w:r>
      <w:r w:rsidR="003406A0" w:rsidRPr="003406A0">
        <w:rPr>
          <w:color w:val="000000"/>
          <w:sz w:val="28"/>
          <w:szCs w:val="28"/>
        </w:rPr>
        <w:t>у ребёнка этого возраста преобладает образное мышление). Ученик 1-го класса ещё не имеет навыка самостоятельной работы, всю работу преподаватель с учеником вып</w:t>
      </w:r>
      <w:r>
        <w:rPr>
          <w:color w:val="000000"/>
          <w:sz w:val="28"/>
          <w:szCs w:val="28"/>
        </w:rPr>
        <w:t>олняет на уроке. Но, крайне важно</w:t>
      </w:r>
      <w:r w:rsidR="003406A0" w:rsidRPr="003406A0">
        <w:rPr>
          <w:color w:val="000000"/>
          <w:sz w:val="28"/>
          <w:szCs w:val="28"/>
        </w:rPr>
        <w:t xml:space="preserve"> с первых же шагов приучать его к обязательному выполнению домашнего задания, говоря ему: "А дома вспомни, что мы делали на уроке и сделай точно также, но только упражняйся больше. Добейся, чтобы играть тебе было свободно, легко и удобно. " Тем самым мы постепенно приучаем его к систематической домашней работе и главное - к достижению результата работы, а это, в свою очередь, подогревает интерес к занятиям - ведь ребёнку интересно только то, что получается и тогда ему хочется сделат</w:t>
      </w:r>
      <w:r>
        <w:rPr>
          <w:color w:val="000000"/>
          <w:sz w:val="28"/>
          <w:szCs w:val="28"/>
        </w:rPr>
        <w:t>ь ещё больше. Э</w:t>
      </w:r>
      <w:r w:rsidR="003406A0" w:rsidRPr="003406A0">
        <w:rPr>
          <w:color w:val="000000"/>
          <w:sz w:val="28"/>
          <w:szCs w:val="28"/>
        </w:rPr>
        <w:t>то решает главную задачу - развить у ученика музыкальные способности и пианистические навыки.</w:t>
      </w:r>
    </w:p>
    <w:p w:rsidR="003406A0" w:rsidRPr="003406A0" w:rsidRDefault="00E50FD9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3406A0" w:rsidRPr="003406A0">
        <w:rPr>
          <w:color w:val="000000"/>
          <w:sz w:val="28"/>
          <w:szCs w:val="28"/>
        </w:rPr>
        <w:t>Надо сказать, что самое трудное и самое важное, чему преподаватель с первы</w:t>
      </w:r>
      <w:r>
        <w:rPr>
          <w:color w:val="000000"/>
          <w:sz w:val="28"/>
          <w:szCs w:val="28"/>
        </w:rPr>
        <w:t>х же шагов должен учить ребёнка</w:t>
      </w:r>
      <w:r w:rsidR="003406A0" w:rsidRPr="003406A0">
        <w:rPr>
          <w:color w:val="000000"/>
          <w:sz w:val="28"/>
          <w:szCs w:val="28"/>
        </w:rPr>
        <w:t xml:space="preserve"> любого отделения - это слушать свою игру, не допускать резкой, грубой игры, прививать культуру исполнения. Преподаватель должен сразу учить ребёнка исполнять маленькие пьесы цельно, музыкально. Ученик должен понимать строение песенки, имет</w:t>
      </w:r>
      <w:r>
        <w:rPr>
          <w:color w:val="000000"/>
          <w:sz w:val="28"/>
          <w:szCs w:val="28"/>
        </w:rPr>
        <w:t>ь понятие о фразе, предложении,</w:t>
      </w:r>
      <w:r w:rsidR="003406A0" w:rsidRPr="003406A0">
        <w:rPr>
          <w:color w:val="000000"/>
          <w:sz w:val="28"/>
          <w:szCs w:val="28"/>
        </w:rPr>
        <w:t xml:space="preserve"> цезуре.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jc w:val="right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Занимаясь фортепиано</w:t>
      </w:r>
      <w:r w:rsidR="00E50FD9">
        <w:rPr>
          <w:color w:val="000000"/>
          <w:sz w:val="28"/>
          <w:szCs w:val="28"/>
        </w:rPr>
        <w:t>,</w:t>
      </w:r>
      <w:r w:rsidRPr="003406A0">
        <w:rPr>
          <w:color w:val="000000"/>
          <w:sz w:val="28"/>
          <w:szCs w:val="28"/>
        </w:rPr>
        <w:t xml:space="preserve"> целесообразно разделять учащихся на две группы: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инструменталист</w:t>
      </w:r>
      <w:r w:rsidR="00705138">
        <w:rPr>
          <w:color w:val="000000"/>
          <w:sz w:val="28"/>
          <w:szCs w:val="28"/>
        </w:rPr>
        <w:t xml:space="preserve">ов и не инструменталистов (скажем, </w:t>
      </w:r>
      <w:proofErr w:type="spellStart"/>
      <w:r w:rsidR="00705138">
        <w:rPr>
          <w:color w:val="000000"/>
          <w:sz w:val="28"/>
          <w:szCs w:val="28"/>
        </w:rPr>
        <w:t>хоровиков</w:t>
      </w:r>
      <w:proofErr w:type="spellEnd"/>
      <w:r w:rsidR="00705138">
        <w:rPr>
          <w:color w:val="000000"/>
          <w:sz w:val="28"/>
          <w:szCs w:val="28"/>
        </w:rPr>
        <w:t xml:space="preserve">). </w:t>
      </w:r>
      <w:r w:rsidRPr="003406A0">
        <w:rPr>
          <w:color w:val="000000"/>
          <w:sz w:val="28"/>
          <w:szCs w:val="28"/>
        </w:rPr>
        <w:t xml:space="preserve">У первой группы развитие фортепианной техники происходит параллельно техническому развитию </w:t>
      </w:r>
      <w:proofErr w:type="gramStart"/>
      <w:r w:rsidRPr="003406A0">
        <w:rPr>
          <w:color w:val="000000"/>
          <w:sz w:val="28"/>
          <w:szCs w:val="28"/>
        </w:rPr>
        <w:t>на</w:t>
      </w:r>
      <w:proofErr w:type="gramEnd"/>
      <w:r w:rsidRPr="003406A0">
        <w:rPr>
          <w:color w:val="000000"/>
          <w:sz w:val="28"/>
          <w:szCs w:val="28"/>
        </w:rPr>
        <w:t xml:space="preserve"> </w:t>
      </w:r>
      <w:proofErr w:type="gramStart"/>
      <w:r w:rsidRPr="003406A0">
        <w:rPr>
          <w:color w:val="000000"/>
          <w:sz w:val="28"/>
          <w:szCs w:val="28"/>
        </w:rPr>
        <w:t>спец</w:t>
      </w:r>
      <w:proofErr w:type="gramEnd"/>
      <w:r w:rsidRPr="003406A0">
        <w:rPr>
          <w:color w:val="000000"/>
          <w:sz w:val="28"/>
          <w:szCs w:val="28"/>
        </w:rPr>
        <w:t>. инструменте, превращается в процесс, зависимый от специальности. С одной стороны - корректируемый ею, с другой - учитывающий, использующий опыт работы над техникой в специальном классе. У второй гр</w:t>
      </w:r>
      <w:r w:rsidR="00705138">
        <w:rPr>
          <w:color w:val="000000"/>
          <w:sz w:val="28"/>
          <w:szCs w:val="28"/>
        </w:rPr>
        <w:t>уппы процесс развития навыков фортепиан</w:t>
      </w:r>
      <w:r w:rsidRPr="003406A0">
        <w:rPr>
          <w:color w:val="000000"/>
          <w:sz w:val="28"/>
          <w:szCs w:val="28"/>
        </w:rPr>
        <w:t xml:space="preserve">ной игры не зависит </w:t>
      </w:r>
      <w:proofErr w:type="gramStart"/>
      <w:r w:rsidRPr="003406A0">
        <w:rPr>
          <w:color w:val="000000"/>
          <w:sz w:val="28"/>
          <w:szCs w:val="28"/>
        </w:rPr>
        <w:t>от</w:t>
      </w:r>
      <w:proofErr w:type="gramEnd"/>
      <w:r w:rsidRPr="003406A0">
        <w:rPr>
          <w:color w:val="000000"/>
          <w:sz w:val="28"/>
          <w:szCs w:val="28"/>
        </w:rPr>
        <w:t xml:space="preserve"> </w:t>
      </w:r>
      <w:proofErr w:type="gramStart"/>
      <w:r w:rsidRPr="003406A0">
        <w:rPr>
          <w:color w:val="000000"/>
          <w:sz w:val="28"/>
          <w:szCs w:val="28"/>
        </w:rPr>
        <w:t>спец</w:t>
      </w:r>
      <w:proofErr w:type="gramEnd"/>
      <w:r w:rsidRPr="003406A0">
        <w:rPr>
          <w:color w:val="000000"/>
          <w:sz w:val="28"/>
          <w:szCs w:val="28"/>
        </w:rPr>
        <w:t>. инструмента, но</w:t>
      </w:r>
      <w:r w:rsidR="00705138">
        <w:rPr>
          <w:color w:val="000000"/>
          <w:sz w:val="28"/>
          <w:szCs w:val="28"/>
        </w:rPr>
        <w:t>,</w:t>
      </w:r>
      <w:r w:rsidRPr="003406A0">
        <w:rPr>
          <w:color w:val="000000"/>
          <w:sz w:val="28"/>
          <w:szCs w:val="28"/>
        </w:rPr>
        <w:t xml:space="preserve"> в то же время</w:t>
      </w:r>
      <w:r w:rsidR="00705138">
        <w:rPr>
          <w:color w:val="000000"/>
          <w:sz w:val="28"/>
          <w:szCs w:val="28"/>
        </w:rPr>
        <w:t>,</w:t>
      </w:r>
      <w:r w:rsidRPr="003406A0">
        <w:rPr>
          <w:color w:val="000000"/>
          <w:sz w:val="28"/>
          <w:szCs w:val="28"/>
        </w:rPr>
        <w:t xml:space="preserve"> и лишен опыта работы над инструментальной техникой. Возникает вопрос, какая из названных групп потенциально перспективнее в работе над техникой? Если рассматривать эту работу как тренировку аппарата, то покажется, что инструменталисты находятся в менее выгодном положении, нежели вокалисты или </w:t>
      </w:r>
      <w:proofErr w:type="spellStart"/>
      <w:r w:rsidR="00705138">
        <w:rPr>
          <w:color w:val="000000"/>
          <w:sz w:val="28"/>
          <w:szCs w:val="28"/>
        </w:rPr>
        <w:t>хоровики-</w:t>
      </w:r>
      <w:r w:rsidRPr="003406A0">
        <w:rPr>
          <w:color w:val="000000"/>
          <w:sz w:val="28"/>
          <w:szCs w:val="28"/>
        </w:rPr>
        <w:t>дирижеры</w:t>
      </w:r>
      <w:proofErr w:type="spellEnd"/>
      <w:r w:rsidRPr="003406A0">
        <w:rPr>
          <w:color w:val="000000"/>
          <w:sz w:val="28"/>
          <w:szCs w:val="28"/>
        </w:rPr>
        <w:t xml:space="preserve">, поскольку </w:t>
      </w:r>
      <w:proofErr w:type="gramStart"/>
      <w:r w:rsidRPr="003406A0">
        <w:rPr>
          <w:color w:val="000000"/>
          <w:sz w:val="28"/>
          <w:szCs w:val="28"/>
        </w:rPr>
        <w:t>спец</w:t>
      </w:r>
      <w:proofErr w:type="gramEnd"/>
      <w:r w:rsidRPr="003406A0">
        <w:rPr>
          <w:color w:val="000000"/>
          <w:sz w:val="28"/>
          <w:szCs w:val="28"/>
        </w:rPr>
        <w:t>. инструмент ограничи</w:t>
      </w:r>
      <w:r w:rsidR="00705138">
        <w:rPr>
          <w:color w:val="000000"/>
          <w:sz w:val="28"/>
          <w:szCs w:val="28"/>
        </w:rPr>
        <w:t>вает время и силы для занятий фортепиа</w:t>
      </w:r>
      <w:r w:rsidRPr="003406A0">
        <w:rPr>
          <w:color w:val="000000"/>
          <w:sz w:val="28"/>
          <w:szCs w:val="28"/>
        </w:rPr>
        <w:t>но. Однако практика отрицает такое предположение. При других равных условиях (муз</w:t>
      </w:r>
      <w:proofErr w:type="gramStart"/>
      <w:r w:rsidRPr="003406A0">
        <w:rPr>
          <w:color w:val="000000"/>
          <w:sz w:val="28"/>
          <w:szCs w:val="28"/>
        </w:rPr>
        <w:t>.</w:t>
      </w:r>
      <w:proofErr w:type="gramEnd"/>
      <w:r w:rsidRPr="003406A0">
        <w:rPr>
          <w:color w:val="000000"/>
          <w:sz w:val="28"/>
          <w:szCs w:val="28"/>
        </w:rPr>
        <w:t xml:space="preserve"> </w:t>
      </w:r>
      <w:proofErr w:type="gramStart"/>
      <w:r w:rsidRPr="003406A0">
        <w:rPr>
          <w:color w:val="000000"/>
          <w:sz w:val="28"/>
          <w:szCs w:val="28"/>
        </w:rPr>
        <w:t>с</w:t>
      </w:r>
      <w:proofErr w:type="gramEnd"/>
      <w:r w:rsidRPr="003406A0">
        <w:rPr>
          <w:color w:val="000000"/>
          <w:sz w:val="28"/>
          <w:szCs w:val="28"/>
        </w:rPr>
        <w:t xml:space="preserve">пособностях, воле, наличии </w:t>
      </w:r>
      <w:proofErr w:type="spellStart"/>
      <w:r w:rsidRPr="003406A0">
        <w:rPr>
          <w:color w:val="000000"/>
          <w:sz w:val="28"/>
          <w:szCs w:val="28"/>
        </w:rPr>
        <w:t>ф-но</w:t>
      </w:r>
      <w:proofErr w:type="spellEnd"/>
      <w:r w:rsidRPr="003406A0">
        <w:rPr>
          <w:color w:val="000000"/>
          <w:sz w:val="28"/>
          <w:szCs w:val="28"/>
        </w:rPr>
        <w:t xml:space="preserve"> для домашней ра</w:t>
      </w:r>
      <w:r w:rsidR="00705138">
        <w:rPr>
          <w:color w:val="000000"/>
          <w:sz w:val="28"/>
          <w:szCs w:val="28"/>
        </w:rPr>
        <w:t>боты) преодоление технических т</w:t>
      </w:r>
      <w:r w:rsidRPr="003406A0">
        <w:rPr>
          <w:color w:val="000000"/>
          <w:sz w:val="28"/>
          <w:szCs w:val="28"/>
        </w:rPr>
        <w:t xml:space="preserve">рудностей и развитие </w:t>
      </w:r>
      <w:proofErr w:type="spellStart"/>
      <w:r w:rsidRPr="003406A0">
        <w:rPr>
          <w:color w:val="000000"/>
          <w:sz w:val="28"/>
          <w:szCs w:val="28"/>
        </w:rPr>
        <w:t>ф-ной</w:t>
      </w:r>
      <w:proofErr w:type="spellEnd"/>
      <w:r w:rsidRPr="003406A0">
        <w:rPr>
          <w:color w:val="000000"/>
          <w:sz w:val="28"/>
          <w:szCs w:val="28"/>
        </w:rPr>
        <w:t xml:space="preserve"> техники идут более успешно у инструменталистов, чем у вокалистов. Причина такого явления – в природе техники инструментального исполнителя. Работа по усвоению техники игры на инструменте начинается с формирования с </w:t>
      </w:r>
      <w:proofErr w:type="spellStart"/>
      <w:r w:rsidRPr="003406A0">
        <w:rPr>
          <w:color w:val="000000"/>
          <w:sz w:val="28"/>
          <w:szCs w:val="28"/>
        </w:rPr>
        <w:t>звукотворческой</w:t>
      </w:r>
      <w:proofErr w:type="spellEnd"/>
      <w:r w:rsidRPr="003406A0">
        <w:rPr>
          <w:color w:val="000000"/>
          <w:sz w:val="28"/>
          <w:szCs w:val="28"/>
        </w:rPr>
        <w:t xml:space="preserve"> воли и ее реализации посредством игрового аппарата. Успех развития техники немыслим без понимания учащимся закона волевой самоорганизации для успешного овладения специального инструмента. У не инструменталистов такое понимание нужно еще сформировать, равно как и сознание неизбежности трудоемкого процесса, каким является обучение игре на инструменте. Я на </w:t>
      </w:r>
      <w:r w:rsidR="00705138">
        <w:rPr>
          <w:color w:val="000000"/>
          <w:sz w:val="28"/>
          <w:szCs w:val="28"/>
        </w:rPr>
        <w:t xml:space="preserve">своем опыте работы с </w:t>
      </w:r>
      <w:proofErr w:type="spellStart"/>
      <w:r w:rsidR="00705138">
        <w:rPr>
          <w:color w:val="000000"/>
          <w:sz w:val="28"/>
          <w:szCs w:val="28"/>
        </w:rPr>
        <w:t>хоровиками</w:t>
      </w:r>
      <w:proofErr w:type="spellEnd"/>
      <w:r w:rsidRPr="003406A0">
        <w:rPr>
          <w:color w:val="000000"/>
          <w:sz w:val="28"/>
          <w:szCs w:val="28"/>
        </w:rPr>
        <w:t xml:space="preserve"> вижу, как им трудно преодолевать себя и, оказывается,</w:t>
      </w:r>
      <w:r w:rsidR="00705138">
        <w:rPr>
          <w:color w:val="000000"/>
          <w:sz w:val="28"/>
          <w:szCs w:val="28"/>
        </w:rPr>
        <w:t xml:space="preserve"> что уже доказано практикой, - </w:t>
      </w:r>
      <w:r w:rsidRPr="003406A0">
        <w:rPr>
          <w:color w:val="000000"/>
          <w:sz w:val="28"/>
          <w:szCs w:val="28"/>
        </w:rPr>
        <w:t xml:space="preserve"> вокалисты более трудны в обучении </w:t>
      </w:r>
      <w:r w:rsidR="00705138">
        <w:rPr>
          <w:color w:val="000000"/>
          <w:sz w:val="28"/>
          <w:szCs w:val="28"/>
        </w:rPr>
        <w:t xml:space="preserve">игре на </w:t>
      </w:r>
      <w:r w:rsidRPr="003406A0">
        <w:rPr>
          <w:color w:val="000000"/>
          <w:sz w:val="28"/>
          <w:szCs w:val="28"/>
        </w:rPr>
        <w:t>ф</w:t>
      </w:r>
      <w:r w:rsidR="00705138">
        <w:rPr>
          <w:color w:val="000000"/>
          <w:sz w:val="28"/>
          <w:szCs w:val="28"/>
        </w:rPr>
        <w:t>ортепиа</w:t>
      </w:r>
      <w:r w:rsidRPr="003406A0">
        <w:rPr>
          <w:color w:val="000000"/>
          <w:sz w:val="28"/>
          <w:szCs w:val="28"/>
        </w:rPr>
        <w:t xml:space="preserve">но. Это объясняется особенностями «инструмента» специальности </w:t>
      </w:r>
      <w:proofErr w:type="spellStart"/>
      <w:r w:rsidR="00705138">
        <w:rPr>
          <w:color w:val="000000"/>
          <w:sz w:val="28"/>
          <w:szCs w:val="28"/>
        </w:rPr>
        <w:t>хоровика</w:t>
      </w:r>
      <w:proofErr w:type="spellEnd"/>
      <w:r w:rsidR="00705138">
        <w:rPr>
          <w:color w:val="000000"/>
          <w:sz w:val="28"/>
          <w:szCs w:val="28"/>
        </w:rPr>
        <w:t xml:space="preserve"> или </w:t>
      </w:r>
      <w:r w:rsidRPr="003406A0">
        <w:rPr>
          <w:color w:val="000000"/>
          <w:sz w:val="28"/>
          <w:szCs w:val="28"/>
        </w:rPr>
        <w:t>вокалиста. Воспроизведение музыки начинающим вокалистом на «инструменте» своей специальности не требует столь огромной работы, в то</w:t>
      </w:r>
      <w:r w:rsidR="00705138">
        <w:rPr>
          <w:color w:val="000000"/>
          <w:sz w:val="28"/>
          <w:szCs w:val="28"/>
        </w:rPr>
        <w:t>м</w:t>
      </w:r>
      <w:r w:rsidRPr="003406A0">
        <w:rPr>
          <w:color w:val="000000"/>
          <w:sz w:val="28"/>
          <w:szCs w:val="28"/>
        </w:rPr>
        <w:t xml:space="preserve"> числе и домашней</w:t>
      </w:r>
      <w:r w:rsidR="00705138">
        <w:rPr>
          <w:color w:val="000000"/>
          <w:sz w:val="28"/>
          <w:szCs w:val="28"/>
        </w:rPr>
        <w:t>,</w:t>
      </w:r>
      <w:r w:rsidRPr="003406A0">
        <w:rPr>
          <w:color w:val="000000"/>
          <w:sz w:val="28"/>
          <w:szCs w:val="28"/>
        </w:rPr>
        <w:t xml:space="preserve"> как у инструменталиста. Поэтому отношение к задачам и заданиям технического развития у них разное. Естественный для инструменталиста начальный период кропотливой малоинтересной работы воспринимается вокалистом как насилие, создает внутренний дискомфорт, вызывает сопротивление. Особенно это проявляется у более одаренных детей в </w:t>
      </w:r>
      <w:r w:rsidRPr="003406A0">
        <w:rPr>
          <w:color w:val="000000"/>
          <w:sz w:val="28"/>
          <w:szCs w:val="28"/>
        </w:rPr>
        <w:lastRenderedPageBreak/>
        <w:t>вокальном отношении. Поэтому так важен индивидуальный подход к каждому уч-ся.</w:t>
      </w:r>
    </w:p>
    <w:p w:rsidR="003406A0" w:rsidRDefault="003406A0" w:rsidP="003406A0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406A0">
        <w:rPr>
          <w:b/>
          <w:bCs/>
          <w:color w:val="000000"/>
          <w:sz w:val="28"/>
          <w:szCs w:val="28"/>
        </w:rPr>
        <w:t>Специфи</w:t>
      </w:r>
      <w:r w:rsidR="00705138">
        <w:rPr>
          <w:b/>
          <w:bCs/>
          <w:color w:val="000000"/>
          <w:sz w:val="28"/>
          <w:szCs w:val="28"/>
        </w:rPr>
        <w:t xml:space="preserve">ка занятий с учащимися </w:t>
      </w:r>
      <w:proofErr w:type="spellStart"/>
      <w:proofErr w:type="gramStart"/>
      <w:r w:rsidRPr="003406A0">
        <w:rPr>
          <w:b/>
          <w:bCs/>
          <w:color w:val="000000"/>
          <w:sz w:val="28"/>
          <w:szCs w:val="28"/>
        </w:rPr>
        <w:t>хорового</w:t>
      </w:r>
      <w:r w:rsidR="00705138">
        <w:rPr>
          <w:b/>
          <w:bCs/>
          <w:color w:val="000000"/>
          <w:sz w:val="28"/>
          <w:szCs w:val="28"/>
        </w:rPr>
        <w:t>-дирижерского</w:t>
      </w:r>
      <w:proofErr w:type="spellEnd"/>
      <w:proofErr w:type="gramEnd"/>
      <w:r w:rsidR="00705138">
        <w:rPr>
          <w:b/>
          <w:bCs/>
          <w:color w:val="000000"/>
          <w:sz w:val="28"/>
          <w:szCs w:val="28"/>
        </w:rPr>
        <w:t xml:space="preserve"> </w:t>
      </w:r>
      <w:r w:rsidRPr="003406A0">
        <w:rPr>
          <w:b/>
          <w:bCs/>
          <w:color w:val="000000"/>
          <w:sz w:val="28"/>
          <w:szCs w:val="28"/>
        </w:rPr>
        <w:t xml:space="preserve"> отделения.</w:t>
      </w:r>
    </w:p>
    <w:p w:rsidR="006C395E" w:rsidRPr="003406A0" w:rsidRDefault="006C395E" w:rsidP="003406A0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06A0" w:rsidRPr="003406A0" w:rsidRDefault="006C395E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 w:rsidR="00B124DD">
        <w:rPr>
          <w:color w:val="000000"/>
          <w:sz w:val="28"/>
          <w:szCs w:val="28"/>
        </w:rPr>
        <w:t>хоровика</w:t>
      </w:r>
      <w:proofErr w:type="spellEnd"/>
      <w:r>
        <w:rPr>
          <w:color w:val="000000"/>
          <w:sz w:val="28"/>
          <w:szCs w:val="28"/>
        </w:rPr>
        <w:t xml:space="preserve"> фортепиа</w:t>
      </w:r>
      <w:r w:rsidR="003406A0" w:rsidRPr="003406A0">
        <w:rPr>
          <w:color w:val="000000"/>
          <w:sz w:val="28"/>
          <w:szCs w:val="28"/>
        </w:rPr>
        <w:t>но является моделью его специального инструмент</w:t>
      </w:r>
      <w:proofErr w:type="gramStart"/>
      <w:r w:rsidR="003406A0" w:rsidRPr="003406A0">
        <w:rPr>
          <w:color w:val="000000"/>
          <w:sz w:val="28"/>
          <w:szCs w:val="28"/>
        </w:rPr>
        <w:t>а-</w:t>
      </w:r>
      <w:proofErr w:type="gramEnd"/>
      <w:r w:rsidR="003406A0" w:rsidRPr="003406A0">
        <w:rPr>
          <w:color w:val="000000"/>
          <w:sz w:val="28"/>
          <w:szCs w:val="28"/>
        </w:rPr>
        <w:t xml:space="preserve"> хора. Главное</w:t>
      </w:r>
      <w:r w:rsidR="00705138">
        <w:rPr>
          <w:color w:val="000000"/>
          <w:sz w:val="28"/>
          <w:szCs w:val="28"/>
        </w:rPr>
        <w:t xml:space="preserve"> - </w:t>
      </w:r>
      <w:r w:rsidR="003406A0" w:rsidRPr="003406A0">
        <w:rPr>
          <w:color w:val="000000"/>
          <w:sz w:val="28"/>
          <w:szCs w:val="28"/>
        </w:rPr>
        <w:t xml:space="preserve"> на</w:t>
      </w:r>
      <w:r w:rsidR="00B124DD">
        <w:rPr>
          <w:color w:val="000000"/>
          <w:sz w:val="28"/>
          <w:szCs w:val="28"/>
        </w:rPr>
        <w:t>учить учащих</w:t>
      </w:r>
      <w:r w:rsidR="00705138">
        <w:rPr>
          <w:color w:val="000000"/>
          <w:sz w:val="28"/>
          <w:szCs w:val="28"/>
        </w:rPr>
        <w:t xml:space="preserve">ся следующим навыкам: </w:t>
      </w:r>
      <w:r w:rsidR="003406A0" w:rsidRPr="003406A0">
        <w:rPr>
          <w:color w:val="000000"/>
          <w:sz w:val="28"/>
          <w:szCs w:val="28"/>
        </w:rPr>
        <w:t xml:space="preserve"> видеть, слышать и воспроизводить нотный текст;</w:t>
      </w:r>
    </w:p>
    <w:p w:rsidR="003406A0" w:rsidRPr="003406A0" w:rsidRDefault="00705138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3406A0" w:rsidRPr="003406A0">
        <w:rPr>
          <w:color w:val="000000"/>
          <w:sz w:val="28"/>
          <w:szCs w:val="28"/>
        </w:rPr>
        <w:t xml:space="preserve"> разбираться в с</w:t>
      </w:r>
      <w:r>
        <w:rPr>
          <w:color w:val="000000"/>
          <w:sz w:val="28"/>
          <w:szCs w:val="28"/>
        </w:rPr>
        <w:t>тиле разных эпох и композиторов;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 xml:space="preserve">- </w:t>
      </w:r>
      <w:r w:rsidR="00705138">
        <w:rPr>
          <w:color w:val="000000"/>
          <w:sz w:val="28"/>
          <w:szCs w:val="28"/>
        </w:rPr>
        <w:t>овладение навыками чтения с листа, транспонирования;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-развивать музыкальную память, закреплять теоретические знания, полученные на сольфеджио</w:t>
      </w:r>
    </w:p>
    <w:p w:rsidR="003406A0" w:rsidRPr="003406A0" w:rsidRDefault="00705138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</w:t>
      </w:r>
      <w:r w:rsidR="003406A0" w:rsidRPr="003406A0">
        <w:rPr>
          <w:color w:val="000000"/>
          <w:sz w:val="28"/>
          <w:szCs w:val="28"/>
        </w:rPr>
        <w:t>аучиться аккомпанировать, играть в ансамбле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-воспитать исполните</w:t>
      </w:r>
      <w:r w:rsidR="00705138">
        <w:rPr>
          <w:color w:val="000000"/>
          <w:sz w:val="28"/>
          <w:szCs w:val="28"/>
        </w:rPr>
        <w:t xml:space="preserve">льскую волю, эстрадную выдержку и </w:t>
      </w:r>
      <w:r w:rsidRPr="003406A0">
        <w:rPr>
          <w:color w:val="000000"/>
          <w:sz w:val="28"/>
          <w:szCs w:val="28"/>
        </w:rPr>
        <w:t xml:space="preserve"> артистизм.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В таких условиях виртуозность</w:t>
      </w:r>
      <w:r w:rsidR="00705138">
        <w:rPr>
          <w:color w:val="000000"/>
          <w:sz w:val="28"/>
          <w:szCs w:val="28"/>
        </w:rPr>
        <w:t>,</w:t>
      </w:r>
      <w:r w:rsidRPr="003406A0">
        <w:rPr>
          <w:color w:val="000000"/>
          <w:sz w:val="28"/>
          <w:szCs w:val="28"/>
        </w:rPr>
        <w:t xml:space="preserve"> как цель обучения</w:t>
      </w:r>
      <w:r w:rsidR="00705138">
        <w:rPr>
          <w:color w:val="000000"/>
          <w:sz w:val="28"/>
          <w:szCs w:val="28"/>
        </w:rPr>
        <w:t>,</w:t>
      </w:r>
      <w:r w:rsidRPr="003406A0">
        <w:rPr>
          <w:color w:val="000000"/>
          <w:sz w:val="28"/>
          <w:szCs w:val="28"/>
        </w:rPr>
        <w:t xml:space="preserve"> отметается. Главное</w:t>
      </w:r>
      <w:r w:rsidR="00705138">
        <w:rPr>
          <w:color w:val="000000"/>
          <w:sz w:val="28"/>
          <w:szCs w:val="28"/>
        </w:rPr>
        <w:t xml:space="preserve"> - </w:t>
      </w:r>
      <w:r w:rsidRPr="003406A0">
        <w:rPr>
          <w:color w:val="000000"/>
          <w:sz w:val="28"/>
          <w:szCs w:val="28"/>
        </w:rPr>
        <w:t xml:space="preserve"> расширять музыкальное мышление, научить видеть нотный текст, слышать его </w:t>
      </w:r>
      <w:r w:rsidR="00B124DD">
        <w:rPr>
          <w:color w:val="000000"/>
          <w:sz w:val="28"/>
          <w:szCs w:val="28"/>
        </w:rPr>
        <w:t>и воспроизводить. В работе за фортепиа</w:t>
      </w:r>
      <w:r w:rsidRPr="003406A0">
        <w:rPr>
          <w:color w:val="000000"/>
          <w:sz w:val="28"/>
          <w:szCs w:val="28"/>
        </w:rPr>
        <w:t>но представляется идеальная возможность научить вокалиста или дирижера пониманию смысла каждого обозначения в нотах и разумно</w:t>
      </w:r>
      <w:r w:rsidR="00705138">
        <w:rPr>
          <w:color w:val="000000"/>
          <w:sz w:val="28"/>
          <w:szCs w:val="28"/>
        </w:rPr>
        <w:t>й целесообразности следования проставленным нюансам</w:t>
      </w:r>
      <w:r w:rsidRPr="003406A0">
        <w:rPr>
          <w:color w:val="000000"/>
          <w:sz w:val="28"/>
          <w:szCs w:val="28"/>
        </w:rPr>
        <w:t>, научить распознавать черты стил</w:t>
      </w:r>
      <w:r w:rsidR="00705138">
        <w:rPr>
          <w:color w:val="000000"/>
          <w:sz w:val="28"/>
          <w:szCs w:val="28"/>
        </w:rPr>
        <w:t>я, его тончайшие детали,</w:t>
      </w:r>
      <w:r w:rsidRPr="003406A0">
        <w:rPr>
          <w:color w:val="000000"/>
          <w:sz w:val="28"/>
          <w:szCs w:val="28"/>
        </w:rPr>
        <w:t xml:space="preserve"> расшифровать замысел композитора, найти путь к образному содержанию и путям решения. Фортепиано является связующим звеном во всей цепи музыкально-теор</w:t>
      </w:r>
      <w:r w:rsidR="00B124DD">
        <w:rPr>
          <w:color w:val="000000"/>
          <w:sz w:val="28"/>
          <w:szCs w:val="28"/>
        </w:rPr>
        <w:t>етических дисциплин. Урок по фортепиан</w:t>
      </w:r>
      <w:r w:rsidRPr="003406A0">
        <w:rPr>
          <w:color w:val="000000"/>
          <w:sz w:val="28"/>
          <w:szCs w:val="28"/>
        </w:rPr>
        <w:t>о позволяет закреплять знания, которые нужны в вокально-хоровом исполнительстве: чтение хоровых партитур, игра вокальных мелодий, подбор баса, игра мелодий с буквенным обозначением баса</w:t>
      </w:r>
      <w:r w:rsidR="00B124DD">
        <w:rPr>
          <w:color w:val="000000"/>
          <w:sz w:val="28"/>
          <w:szCs w:val="28"/>
        </w:rPr>
        <w:t xml:space="preserve"> (</w:t>
      </w:r>
      <w:r w:rsidR="00705138">
        <w:rPr>
          <w:color w:val="000000"/>
          <w:sz w:val="28"/>
          <w:szCs w:val="28"/>
        </w:rPr>
        <w:t xml:space="preserve">по </w:t>
      </w:r>
      <w:proofErr w:type="spellStart"/>
      <w:r w:rsidR="00705138">
        <w:rPr>
          <w:color w:val="000000"/>
          <w:sz w:val="28"/>
          <w:szCs w:val="28"/>
        </w:rPr>
        <w:t>цифровкам</w:t>
      </w:r>
      <w:proofErr w:type="spellEnd"/>
      <w:r w:rsidR="00705138">
        <w:rPr>
          <w:color w:val="000000"/>
          <w:sz w:val="28"/>
          <w:szCs w:val="28"/>
        </w:rPr>
        <w:t>)</w:t>
      </w:r>
      <w:r w:rsidRPr="003406A0">
        <w:rPr>
          <w:color w:val="000000"/>
          <w:sz w:val="28"/>
          <w:szCs w:val="28"/>
        </w:rPr>
        <w:t>, чтение с листа, аккомпанементов, ансамблей.</w:t>
      </w:r>
      <w:r w:rsidR="006C395E">
        <w:rPr>
          <w:color w:val="000000"/>
          <w:sz w:val="28"/>
          <w:szCs w:val="28"/>
        </w:rPr>
        <w:t xml:space="preserve"> Конечно, для </w:t>
      </w:r>
      <w:proofErr w:type="spellStart"/>
      <w:r w:rsidR="006C395E">
        <w:rPr>
          <w:color w:val="000000"/>
          <w:sz w:val="28"/>
          <w:szCs w:val="28"/>
        </w:rPr>
        <w:t>хоровика</w:t>
      </w:r>
      <w:proofErr w:type="spellEnd"/>
      <w:r w:rsidRPr="003406A0">
        <w:rPr>
          <w:color w:val="000000"/>
          <w:sz w:val="28"/>
          <w:szCs w:val="28"/>
        </w:rPr>
        <w:t xml:space="preserve"> важно владеть инструментом в достаточной степени</w:t>
      </w:r>
      <w:r w:rsidR="006C395E">
        <w:rPr>
          <w:color w:val="000000"/>
          <w:sz w:val="28"/>
          <w:szCs w:val="28"/>
        </w:rPr>
        <w:t xml:space="preserve">, </w:t>
      </w:r>
      <w:r w:rsidRPr="003406A0">
        <w:rPr>
          <w:color w:val="000000"/>
          <w:sz w:val="28"/>
          <w:szCs w:val="28"/>
        </w:rPr>
        <w:t xml:space="preserve"> т.к. это помогает основной специальности. Одной из важных форм работы на уроке - работа над аккомпанементом. Сближение интересов основной специальности учащегося с изучением навыков игры на фортепиано неизменно оказывает положительное влияние на его развитие. Исполнению с солистом должно предшествовать детальное изучение партии аккомпанемента, однако смысл и содержание эта работа получает только при игре с партнером, так как, работая вместе, они получают возможность приобрести необходимое умение слушать одновременно музыкальную фразу и словесный текст.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В идеале - желательно проводить вечера вокальных аккомпанементов, фортепианных ансамблей, можно подготовить тематический концерт, где будут принимать участие все обучающиеся. Все эти высту</w:t>
      </w:r>
      <w:r w:rsidR="006C395E">
        <w:rPr>
          <w:color w:val="000000"/>
          <w:sz w:val="28"/>
          <w:szCs w:val="28"/>
        </w:rPr>
        <w:t xml:space="preserve">пления будут </w:t>
      </w:r>
      <w:proofErr w:type="gramStart"/>
      <w:r w:rsidR="00B124DD">
        <w:rPr>
          <w:color w:val="000000"/>
          <w:sz w:val="28"/>
          <w:szCs w:val="28"/>
        </w:rPr>
        <w:lastRenderedPageBreak/>
        <w:t xml:space="preserve">помогать </w:t>
      </w:r>
      <w:proofErr w:type="spellStart"/>
      <w:r w:rsidR="00B124DD">
        <w:rPr>
          <w:color w:val="000000"/>
          <w:sz w:val="28"/>
          <w:szCs w:val="28"/>
        </w:rPr>
        <w:t>хоровикам</w:t>
      </w:r>
      <w:proofErr w:type="spellEnd"/>
      <w:r w:rsidRPr="003406A0">
        <w:rPr>
          <w:color w:val="000000"/>
          <w:sz w:val="28"/>
          <w:szCs w:val="28"/>
        </w:rPr>
        <w:t xml:space="preserve"> чувствовать</w:t>
      </w:r>
      <w:proofErr w:type="gramEnd"/>
      <w:r w:rsidRPr="003406A0">
        <w:rPr>
          <w:color w:val="000000"/>
          <w:sz w:val="28"/>
          <w:szCs w:val="28"/>
        </w:rPr>
        <w:t xml:space="preserve"> себя на сцене более уверенно, что очень важно для их специализации.</w:t>
      </w:r>
    </w:p>
    <w:p w:rsidR="003406A0" w:rsidRPr="003406A0" w:rsidRDefault="006C395E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406A0" w:rsidRPr="003406A0">
        <w:rPr>
          <w:color w:val="000000"/>
          <w:sz w:val="28"/>
          <w:szCs w:val="28"/>
        </w:rPr>
        <w:t xml:space="preserve">Начиная обучение в классе общего фортепиано многие учащиеся, например скрипачи, гитаристы, домристы, сталкиваются с трудностями при чтении нот, так как на уроках по специальности они знакомятся с записью нот только в скрипичном ключе. </w:t>
      </w:r>
      <w:proofErr w:type="gramStart"/>
      <w:r w:rsidR="003406A0" w:rsidRPr="003406A0">
        <w:rPr>
          <w:color w:val="000000"/>
          <w:sz w:val="28"/>
          <w:szCs w:val="28"/>
        </w:rPr>
        <w:t>Практика чтения нот в одном ключе приводит к тому, что первые опыты одновременной игры в скрипичном и басовом ключах, зачастую вызывают у детей своеобразный процесс «торможения», в результате которого они временно теряют способность гладкого чтения нотного текста даже в хорошо знакомом им скрипичном ключе.</w:t>
      </w:r>
      <w:proofErr w:type="gramEnd"/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Для преодоления этой трудности при чтении нотно</w:t>
      </w:r>
      <w:r w:rsidR="006C395E">
        <w:rPr>
          <w:color w:val="000000"/>
          <w:sz w:val="28"/>
          <w:szCs w:val="28"/>
        </w:rPr>
        <w:t>го текста можно порекомендовать</w:t>
      </w:r>
      <w:r w:rsidRPr="003406A0">
        <w:rPr>
          <w:color w:val="000000"/>
          <w:sz w:val="28"/>
          <w:szCs w:val="28"/>
        </w:rPr>
        <w:t xml:space="preserve"> </w:t>
      </w:r>
      <w:proofErr w:type="gramStart"/>
      <w:r w:rsidRPr="003406A0">
        <w:rPr>
          <w:color w:val="000000"/>
          <w:sz w:val="28"/>
          <w:szCs w:val="28"/>
        </w:rPr>
        <w:t>временно</w:t>
      </w:r>
      <w:proofErr w:type="gramEnd"/>
      <w:r w:rsidRPr="003406A0">
        <w:rPr>
          <w:color w:val="000000"/>
          <w:sz w:val="28"/>
          <w:szCs w:val="28"/>
        </w:rPr>
        <w:t xml:space="preserve"> ограничиться чтением нот только в басовом ключе, что позволит ускорить его освоение и, в дальнейшем, чтение нот в обоих ключах будет происходить без особых осложнений.</w:t>
      </w:r>
    </w:p>
    <w:p w:rsidR="003406A0" w:rsidRPr="003406A0" w:rsidRDefault="006C395E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406A0" w:rsidRPr="003406A0">
        <w:rPr>
          <w:color w:val="000000"/>
          <w:sz w:val="28"/>
          <w:szCs w:val="28"/>
        </w:rPr>
        <w:t>Говоря о специфике работы над техникой в классе общего фортепиано</w:t>
      </w:r>
      <w:r>
        <w:rPr>
          <w:color w:val="000000"/>
          <w:sz w:val="28"/>
          <w:szCs w:val="28"/>
        </w:rPr>
        <w:t>,</w:t>
      </w:r>
      <w:r w:rsidR="003406A0" w:rsidRPr="003406A0">
        <w:rPr>
          <w:color w:val="000000"/>
          <w:sz w:val="28"/>
          <w:szCs w:val="28"/>
        </w:rPr>
        <w:t xml:space="preserve"> необходимо отчетливо представлять себе, какие технические навыки фортепианной игры наиболее резко отличаются от приемов игры на народных и струнных инструментах: непривычная объемность фортепианной клавиатуры, которая требует скачков и переносов руки, активность первого пал</w:t>
      </w:r>
      <w:r>
        <w:rPr>
          <w:color w:val="000000"/>
          <w:sz w:val="28"/>
          <w:szCs w:val="28"/>
        </w:rPr>
        <w:t>ьца, применение педали,</w:t>
      </w:r>
      <w:r w:rsidR="003406A0" w:rsidRPr="003406A0">
        <w:rPr>
          <w:color w:val="000000"/>
          <w:sz w:val="28"/>
          <w:szCs w:val="28"/>
        </w:rPr>
        <w:t xml:space="preserve"> штрих </w:t>
      </w:r>
      <w:r>
        <w:rPr>
          <w:color w:val="000000"/>
          <w:sz w:val="28"/>
          <w:szCs w:val="28"/>
        </w:rPr>
        <w:t xml:space="preserve">легато </w:t>
      </w:r>
      <w:r w:rsidR="003406A0" w:rsidRPr="003406A0">
        <w:rPr>
          <w:color w:val="000000"/>
          <w:sz w:val="28"/>
          <w:szCs w:val="28"/>
        </w:rPr>
        <w:t>и т.д.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Ощутить фортепианную клавиатуру во всей ее объемности, непривычной для народников и скрипачей, помогает работа над гаммовым комплексом. Твердо освоив гаммы и арпеджио в едином комплексе (в противоположность прочтению текста по отдельным нотам), учащийся лучше проникнет в логику читаемого им с листа музыкального произведения и, как следствие, исполнит его более осознанно и технически уверенно.</w:t>
      </w:r>
    </w:p>
    <w:p w:rsidR="003406A0" w:rsidRDefault="003406A0" w:rsidP="00B124D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406A0">
        <w:rPr>
          <w:b/>
          <w:bCs/>
          <w:color w:val="000000"/>
          <w:sz w:val="28"/>
          <w:szCs w:val="28"/>
        </w:rPr>
        <w:t>Особенности работы с</w:t>
      </w:r>
      <w:r w:rsidR="006C395E">
        <w:rPr>
          <w:b/>
          <w:bCs/>
          <w:color w:val="000000"/>
          <w:sz w:val="28"/>
          <w:szCs w:val="28"/>
        </w:rPr>
        <w:t xml:space="preserve"> учащимися народного отделения</w:t>
      </w:r>
      <w:r w:rsidRPr="003406A0">
        <w:rPr>
          <w:b/>
          <w:bCs/>
          <w:color w:val="000000"/>
          <w:sz w:val="28"/>
          <w:szCs w:val="28"/>
        </w:rPr>
        <w:t>.</w:t>
      </w:r>
    </w:p>
    <w:p w:rsidR="006C395E" w:rsidRPr="003406A0" w:rsidRDefault="006C395E" w:rsidP="006C395E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406A0" w:rsidRPr="003406A0" w:rsidRDefault="006C395E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406A0" w:rsidRPr="003406A0">
        <w:rPr>
          <w:color w:val="000000"/>
          <w:sz w:val="28"/>
          <w:szCs w:val="28"/>
        </w:rPr>
        <w:t>Наиболее перс</w:t>
      </w:r>
      <w:r w:rsidR="008E17CF">
        <w:rPr>
          <w:color w:val="000000"/>
          <w:sz w:val="28"/>
          <w:szCs w:val="28"/>
        </w:rPr>
        <w:t>пективными в овладении курсом фортепиа</w:t>
      </w:r>
      <w:r w:rsidR="003406A0" w:rsidRPr="003406A0">
        <w:rPr>
          <w:color w:val="000000"/>
          <w:sz w:val="28"/>
          <w:szCs w:val="28"/>
        </w:rPr>
        <w:t>но являются баяни</w:t>
      </w:r>
      <w:r w:rsidR="00B124DD">
        <w:rPr>
          <w:color w:val="000000"/>
          <w:sz w:val="28"/>
          <w:szCs w:val="28"/>
        </w:rPr>
        <w:t xml:space="preserve">сты: </w:t>
      </w:r>
      <w:proofErr w:type="gramStart"/>
      <w:r w:rsidR="00B124DD">
        <w:rPr>
          <w:color w:val="000000"/>
          <w:sz w:val="28"/>
          <w:szCs w:val="28"/>
        </w:rPr>
        <w:t>баян</w:t>
      </w:r>
      <w:proofErr w:type="gramEnd"/>
      <w:r w:rsidR="00B124DD">
        <w:rPr>
          <w:color w:val="000000"/>
          <w:sz w:val="28"/>
          <w:szCs w:val="28"/>
        </w:rPr>
        <w:t xml:space="preserve"> близок по фактуре к фортепиа</w:t>
      </w:r>
      <w:r w:rsidR="003406A0" w:rsidRPr="003406A0">
        <w:rPr>
          <w:color w:val="000000"/>
          <w:sz w:val="28"/>
          <w:szCs w:val="28"/>
        </w:rPr>
        <w:t>но, воспроизведение нотного текста одновременно двумя руками в разных ключах</w:t>
      </w:r>
      <w:r w:rsidR="008E17CF">
        <w:rPr>
          <w:color w:val="000000"/>
          <w:sz w:val="28"/>
          <w:szCs w:val="28"/>
        </w:rPr>
        <w:t xml:space="preserve"> </w:t>
      </w:r>
      <w:r w:rsidR="003406A0" w:rsidRPr="003406A0">
        <w:rPr>
          <w:color w:val="000000"/>
          <w:sz w:val="28"/>
          <w:szCs w:val="28"/>
        </w:rPr>
        <w:t>- не новость, мышление подготовлено к исполнению музыки полифонического склада. Уч-ся по классу домры тоже имеют опыт инструментального исполнительства в ансам</w:t>
      </w:r>
      <w:r w:rsidR="00B124DD">
        <w:rPr>
          <w:color w:val="000000"/>
          <w:sz w:val="28"/>
          <w:szCs w:val="28"/>
        </w:rPr>
        <w:t>бле с фортепиа</w:t>
      </w:r>
      <w:r w:rsidR="008E17CF">
        <w:rPr>
          <w:color w:val="000000"/>
          <w:sz w:val="28"/>
          <w:szCs w:val="28"/>
        </w:rPr>
        <w:t xml:space="preserve">но, звучание которого - </w:t>
      </w:r>
      <w:r w:rsidR="003406A0" w:rsidRPr="003406A0">
        <w:rPr>
          <w:color w:val="000000"/>
          <w:sz w:val="28"/>
          <w:szCs w:val="28"/>
        </w:rPr>
        <w:t xml:space="preserve"> непременный компонент активного восприятия и воспроизведения ими музыки. В практике исполнителя на народных инструментах широко используются переложения произведений других жанров и более всего</w:t>
      </w:r>
      <w:r w:rsidR="00B124DD">
        <w:rPr>
          <w:color w:val="000000"/>
          <w:sz w:val="28"/>
          <w:szCs w:val="28"/>
        </w:rPr>
        <w:t xml:space="preserve"> - фортепианные. Например, педагогический </w:t>
      </w:r>
      <w:r w:rsidR="003406A0" w:rsidRPr="003406A0">
        <w:rPr>
          <w:color w:val="000000"/>
          <w:sz w:val="28"/>
          <w:szCs w:val="28"/>
        </w:rPr>
        <w:t xml:space="preserve">репертуар для баяна из классической и романтической музыки представлен преимущественно фортепианными произведениями, переложения оных используют в своей практике домры, балалайки, а также </w:t>
      </w:r>
      <w:r w:rsidR="003406A0" w:rsidRPr="003406A0">
        <w:rPr>
          <w:color w:val="000000"/>
          <w:sz w:val="28"/>
          <w:szCs w:val="28"/>
        </w:rPr>
        <w:lastRenderedPageBreak/>
        <w:t xml:space="preserve">эти инструменты используют скрипичный </w:t>
      </w:r>
      <w:proofErr w:type="gramStart"/>
      <w:r w:rsidR="003406A0" w:rsidRPr="003406A0">
        <w:rPr>
          <w:color w:val="000000"/>
          <w:sz w:val="28"/>
          <w:szCs w:val="28"/>
        </w:rPr>
        <w:t>репертуар</w:t>
      </w:r>
      <w:proofErr w:type="gramEnd"/>
      <w:r w:rsidR="003406A0" w:rsidRPr="003406A0">
        <w:rPr>
          <w:color w:val="000000"/>
          <w:sz w:val="28"/>
          <w:szCs w:val="28"/>
        </w:rPr>
        <w:t xml:space="preserve"> т.е. фортепиано представляет учащемуся народного отделения возможность исполнять произведения всех музыкальных направлений на инструменте, для которого они н</w:t>
      </w:r>
      <w:r w:rsidR="00B124DD">
        <w:rPr>
          <w:color w:val="000000"/>
          <w:sz w:val="28"/>
          <w:szCs w:val="28"/>
        </w:rPr>
        <w:t>аписаны. При этом только урок фортепиа</w:t>
      </w:r>
      <w:r w:rsidR="003406A0" w:rsidRPr="003406A0">
        <w:rPr>
          <w:color w:val="000000"/>
          <w:sz w:val="28"/>
          <w:szCs w:val="28"/>
        </w:rPr>
        <w:t>но расширяет возможности познания тех произведений, которые не поддаются транскрипции для народных инструментов. Как же в условиях классов общего фортепиано реализовать возможность « объять необъятное». Есть только один ответ: на уроке. Исполнение музыки великих композиторов возмож</w:t>
      </w:r>
      <w:r w:rsidR="00B124DD">
        <w:rPr>
          <w:color w:val="000000"/>
          <w:sz w:val="28"/>
          <w:szCs w:val="28"/>
        </w:rPr>
        <w:t>ны и на простых образцах их музыкального</w:t>
      </w:r>
      <w:r w:rsidR="003406A0" w:rsidRPr="003406A0">
        <w:rPr>
          <w:color w:val="000000"/>
          <w:sz w:val="28"/>
          <w:szCs w:val="28"/>
        </w:rPr>
        <w:t xml:space="preserve"> наследия.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Возбудить живой интерес учащегося к освоению необходимых пианистических навыков можно только на высокохудожественном музыкальном материале. Однако следует заметить, что на первых порах глубина художественных образов должна сочетаться с несложностью пианистических приемов, так как неоправданное усложнение учебного репертуара зачастую приводит к неполноценному его исполнению и тормозит общий темп музыкально-пианистического развития ребенка. Одним из наиболее важных условий расширения музыкального и общекультурного кругозора учащихся является разнообразие учебного материала и постоянная смена художественных впечатлений.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Этим требованиям, как нельзя лучше, отвечает включение в учебный репертуар ученика лучших образцов народного песенного творчества, тем более что песня всегда пользовалась особой любовью в нашей стране.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 xml:space="preserve">Примечательно то, что исполнением народных песен на фортепиано особенно наслаждаются учащиеся, играющие на щипковых народных инструментах – балалаечники домристы, гитаристы. Как отмечает </w:t>
      </w:r>
      <w:proofErr w:type="spellStart"/>
      <w:r w:rsidRPr="003406A0">
        <w:rPr>
          <w:color w:val="000000"/>
          <w:sz w:val="28"/>
          <w:szCs w:val="28"/>
        </w:rPr>
        <w:t>Ныркова</w:t>
      </w:r>
      <w:proofErr w:type="spellEnd"/>
      <w:r w:rsidRPr="003406A0">
        <w:rPr>
          <w:color w:val="000000"/>
          <w:sz w:val="28"/>
          <w:szCs w:val="28"/>
        </w:rPr>
        <w:t xml:space="preserve"> В.В., они впервые, именно на фортепиано получают возможность по-настоящему напевной связной игры. В практике преподавания курса общего фортепиано нередки случаи, когда возможность </w:t>
      </w:r>
      <w:proofErr w:type="spellStart"/>
      <w:r w:rsidRPr="003406A0">
        <w:rPr>
          <w:color w:val="000000"/>
          <w:sz w:val="28"/>
          <w:szCs w:val="28"/>
        </w:rPr>
        <w:t>легатного</w:t>
      </w:r>
      <w:proofErr w:type="spellEnd"/>
      <w:r w:rsidRPr="003406A0">
        <w:rPr>
          <w:color w:val="000000"/>
          <w:sz w:val="28"/>
          <w:szCs w:val="28"/>
        </w:rPr>
        <w:t>, певучего исполнения на фортепиано музыкальной фразы становилось для учащихся, играющих на струнных щипковых инструментах, стимулом к работе над овладением фортепианными навыками.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Именно поэтому значительное место в репертуаре учащихся должны занимать песни разных народов мира, в обработке русских и зарубежных композиторов, а также фортепианные обработки народных танцев и песни современных композиторов.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 xml:space="preserve">Самым быстрым способом вовлечения ученика в процесс активного </w:t>
      </w:r>
      <w:proofErr w:type="spellStart"/>
      <w:r w:rsidRPr="003406A0">
        <w:rPr>
          <w:color w:val="000000"/>
          <w:sz w:val="28"/>
          <w:szCs w:val="28"/>
        </w:rPr>
        <w:t>музицирования</w:t>
      </w:r>
      <w:proofErr w:type="spellEnd"/>
      <w:r w:rsidRPr="003406A0">
        <w:rPr>
          <w:color w:val="000000"/>
          <w:sz w:val="28"/>
          <w:szCs w:val="28"/>
        </w:rPr>
        <w:t xml:space="preserve">, приносящего ему не только эстетическое, но и моральное удовлетворение, является игра в ансамбле. Читая более легкую партию, учащийся, тем не менее, получает полное представление от музыки в целом, так как его партнер (обычно педагог) принимает на себя исполнение всех остальных, более трудных, элементов фортепианного текста. Игра в ансамбле </w:t>
      </w:r>
      <w:r w:rsidRPr="003406A0">
        <w:rPr>
          <w:color w:val="000000"/>
          <w:sz w:val="28"/>
          <w:szCs w:val="28"/>
        </w:rPr>
        <w:lastRenderedPageBreak/>
        <w:t>мобилизует творческую волю учащегося, побуждает его играть ритмично и в определенном, обусловленном содержанием музыки, темпе.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При выборе учебного материала для учащихся крайне важно развивать полифоническое мышление. Работая в области многоголосия с хором, камерным ансамблем или оркестром, недостаточно обладать только мелодическим слухом. Изучение полифонических произведений оказывает также большое влияние на развитие гармонического слуха и общей и музыкальной культуры учащихся. Поэтому можно смело считать работу в этой области основой музыкального воспитания. Работе над произведениями полифонического склада придаётся особое значение еще и потому, что музыкальная литература, написанная для ряда инструментов (например, народных), вследствие специфики своего репертуара недостаточно воспитывает навыки исполнения полифонии.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 xml:space="preserve">В произведениях крупной формы, конечно, желательным является изучение </w:t>
      </w:r>
      <w:proofErr w:type="gramStart"/>
      <w:r w:rsidRPr="003406A0">
        <w:rPr>
          <w:color w:val="000000"/>
          <w:sz w:val="28"/>
          <w:szCs w:val="28"/>
        </w:rPr>
        <w:t>сонатного</w:t>
      </w:r>
      <w:proofErr w:type="gramEnd"/>
      <w:r w:rsidRPr="003406A0">
        <w:rPr>
          <w:color w:val="000000"/>
          <w:sz w:val="28"/>
          <w:szCs w:val="28"/>
        </w:rPr>
        <w:t xml:space="preserve"> аллегро с выраженной контрастностью тем, их разработкой и классической репризой. Однако на практике, к сожалению, в классе общего фортепиано зачастую приходится ограничиться прохождением любой другой части сонатины. Бесспорно, музыкально обогащает учащихся и представляет собой педагогически ценную задачу изучение различных вариаций, которые являются подлинным синтезом крупной и малой форм. Зачастую вариации пишутся на темы народных песен и танцев, которые усваиваются учащимися лучше. Они обычно различны по своим техническим приемам, контрастны по содержанию и разнообразны по форме.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Воспитание исполнительских навыков, игра в ансамбле, чтение нот с листа, аккомпанемент в классе общего фортепиано служат подготовительным этапом самостоятельной работы учащегося над музыкальным материалом. В свете этих задач преподавание данного курса имеет большое значение для всестороннего развития личности юных музыкантов.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 xml:space="preserve">Для успешной работы в классе </w:t>
      </w:r>
      <w:r w:rsidR="000C6F3B">
        <w:rPr>
          <w:color w:val="000000"/>
          <w:sz w:val="28"/>
          <w:szCs w:val="28"/>
        </w:rPr>
        <w:t xml:space="preserve">общего </w:t>
      </w:r>
      <w:r w:rsidR="00B124DD">
        <w:rPr>
          <w:color w:val="000000"/>
          <w:sz w:val="28"/>
          <w:szCs w:val="28"/>
        </w:rPr>
        <w:t>фортепиа</w:t>
      </w:r>
      <w:r w:rsidRPr="003406A0">
        <w:rPr>
          <w:color w:val="000000"/>
          <w:sz w:val="28"/>
          <w:szCs w:val="28"/>
        </w:rPr>
        <w:t xml:space="preserve">но нужно убедить учащегося в необходимости изучения инструмента, показать и даже доказать необходимость этого на практике. Рекомендуя тот или иной репертуар или прием в работе, преподаватель не должен быть категоричным в своих требованиях, </w:t>
      </w:r>
      <w:proofErr w:type="gramStart"/>
      <w:r w:rsidRPr="003406A0">
        <w:rPr>
          <w:color w:val="000000"/>
          <w:sz w:val="28"/>
          <w:szCs w:val="28"/>
        </w:rPr>
        <w:t>возможно</w:t>
      </w:r>
      <w:proofErr w:type="gramEnd"/>
      <w:r w:rsidRPr="003406A0">
        <w:rPr>
          <w:color w:val="000000"/>
          <w:sz w:val="28"/>
          <w:szCs w:val="28"/>
        </w:rPr>
        <w:t xml:space="preserve"> предлагать иные варианты и даже предлагать уч-ся самому предлагать свой вариант решения той или иной проблемы</w:t>
      </w:r>
      <w:r w:rsidR="000C6F3B">
        <w:rPr>
          <w:color w:val="000000"/>
          <w:sz w:val="28"/>
          <w:szCs w:val="28"/>
        </w:rPr>
        <w:t xml:space="preserve"> (</w:t>
      </w:r>
      <w:r w:rsidRPr="003406A0">
        <w:rPr>
          <w:color w:val="000000"/>
          <w:sz w:val="28"/>
          <w:szCs w:val="28"/>
        </w:rPr>
        <w:t>выбор репертуара, пальцы, овладение трудными пассажами). Главное поддержать активность мысли уч-ся.</w:t>
      </w:r>
    </w:p>
    <w:p w:rsidR="000C6F3B" w:rsidRDefault="000C6F3B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</w:p>
    <w:p w:rsidR="000C6F3B" w:rsidRDefault="000C6F3B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</w:p>
    <w:p w:rsidR="000C6F3B" w:rsidRDefault="000C6F3B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</w:p>
    <w:p w:rsidR="000C6F3B" w:rsidRDefault="000C6F3B" w:rsidP="000C6F3B">
      <w:pPr>
        <w:pStyle w:val="a5"/>
        <w:shd w:val="clear" w:color="auto" w:fill="FFFFFF"/>
        <w:spacing w:before="0" w:beforeAutospacing="0" w:after="232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ЗАКЛЮЧЕНИЕ:</w:t>
      </w:r>
    </w:p>
    <w:p w:rsidR="003406A0" w:rsidRPr="003406A0" w:rsidRDefault="000C6F3B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B124DD">
        <w:rPr>
          <w:color w:val="000000"/>
          <w:sz w:val="28"/>
          <w:szCs w:val="28"/>
        </w:rPr>
        <w:t>Итак, успешному овладению фортепиа</w:t>
      </w:r>
      <w:r w:rsidR="003406A0" w:rsidRPr="003406A0">
        <w:rPr>
          <w:color w:val="000000"/>
          <w:sz w:val="28"/>
          <w:szCs w:val="28"/>
        </w:rPr>
        <w:t>но способствует доверие к преподавателю, его авторитет, взаимопонимание, чуткое отношение к малейшим жалобам уч-ся на трудности, искренняя готовность ему помочь, заинтересованность в его успехах. В создании такой атмосферы большую роль играет реакция преподавателя на малейшие удачи в работе ученика - поощрение, похвала. Необходимо также своевременно реагировать на проявление лени, неорганизованности. Нужно дать ему понять, что ответственность за свою успеваемость несет, прежде всего</w:t>
      </w:r>
      <w:r>
        <w:rPr>
          <w:color w:val="000000"/>
          <w:sz w:val="28"/>
          <w:szCs w:val="28"/>
        </w:rPr>
        <w:t>,</w:t>
      </w:r>
      <w:r w:rsidR="003406A0" w:rsidRPr="003406A0">
        <w:rPr>
          <w:color w:val="000000"/>
          <w:sz w:val="28"/>
          <w:szCs w:val="28"/>
        </w:rPr>
        <w:t xml:space="preserve"> он сам. И последний совет, который мне понравился. Если ученик пришел в класс</w:t>
      </w:r>
      <w:r w:rsidR="00B124DD">
        <w:rPr>
          <w:color w:val="000000"/>
          <w:sz w:val="28"/>
          <w:szCs w:val="28"/>
        </w:rPr>
        <w:t>,</w:t>
      </w:r>
      <w:r w:rsidR="003406A0" w:rsidRPr="003406A0">
        <w:rPr>
          <w:color w:val="000000"/>
          <w:sz w:val="28"/>
          <w:szCs w:val="28"/>
        </w:rPr>
        <w:t xml:space="preserve"> не закрепив то, что было объяснено и требовало лишь домашней работы, посвятить предстоящий урок чтению с листа, не повторяя предыдущий урок. Такой подход повышает эффективность каждого урока, воспитывает самостоятельность и ответственность учащегося.</w:t>
      </w:r>
    </w:p>
    <w:p w:rsidR="003406A0" w:rsidRPr="003406A0" w:rsidRDefault="000C6F3B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3406A0" w:rsidRPr="003406A0">
        <w:rPr>
          <w:color w:val="000000"/>
          <w:sz w:val="28"/>
          <w:szCs w:val="28"/>
        </w:rPr>
        <w:t>В заключении хочется еще раз подчеркнуть, что все, о чем шла речь не могут быть готовыми рецептами для практики преподавателя. Можно надеяться, что кто-то из нас возьмет на вооружение то или иное зерно для поиска своих методов в обучении общему фортепиано.</w:t>
      </w:r>
    </w:p>
    <w:p w:rsidR="00711F1F" w:rsidRDefault="00711F1F" w:rsidP="003406A0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11F1F" w:rsidRDefault="00711F1F" w:rsidP="003406A0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124DD" w:rsidRDefault="00B124DD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406A0" w:rsidRDefault="003406A0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406A0">
        <w:rPr>
          <w:b/>
          <w:bCs/>
          <w:color w:val="000000"/>
          <w:sz w:val="28"/>
          <w:szCs w:val="28"/>
        </w:rPr>
        <w:lastRenderedPageBreak/>
        <w:t>СПИСОК ИСПОЛЬЗУЕМОЙ ЛИТЕРАТУРЫ:</w:t>
      </w:r>
    </w:p>
    <w:p w:rsidR="00711F1F" w:rsidRPr="003406A0" w:rsidRDefault="00711F1F" w:rsidP="00711F1F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406A0" w:rsidRPr="003406A0" w:rsidRDefault="003406A0" w:rsidP="003406A0">
      <w:pPr>
        <w:pStyle w:val="a5"/>
        <w:numPr>
          <w:ilvl w:val="0"/>
          <w:numId w:val="4"/>
        </w:numPr>
        <w:shd w:val="clear" w:color="auto" w:fill="FFFFFF"/>
        <w:spacing w:before="0" w:beforeAutospacing="0" w:after="232" w:afterAutospacing="0"/>
        <w:ind w:left="232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Артоболевская А.Д. «Первая встреча с музыкой». СПб</w:t>
      </w:r>
      <w:proofErr w:type="gramStart"/>
      <w:r w:rsidRPr="003406A0">
        <w:rPr>
          <w:color w:val="000000"/>
          <w:sz w:val="28"/>
          <w:szCs w:val="28"/>
        </w:rPr>
        <w:t xml:space="preserve">..: </w:t>
      </w:r>
      <w:proofErr w:type="spellStart"/>
      <w:proofErr w:type="gramEnd"/>
      <w:r w:rsidRPr="003406A0">
        <w:rPr>
          <w:color w:val="000000"/>
          <w:sz w:val="28"/>
          <w:szCs w:val="28"/>
        </w:rPr>
        <w:t>из-во</w:t>
      </w:r>
      <w:proofErr w:type="spellEnd"/>
      <w:r w:rsidRPr="003406A0">
        <w:rPr>
          <w:color w:val="000000"/>
          <w:sz w:val="28"/>
          <w:szCs w:val="28"/>
        </w:rPr>
        <w:t xml:space="preserve"> «Композитор», 1992.-.с. 100.</w:t>
      </w:r>
    </w:p>
    <w:p w:rsidR="003406A0" w:rsidRPr="003406A0" w:rsidRDefault="003406A0" w:rsidP="003406A0">
      <w:pPr>
        <w:pStyle w:val="a5"/>
        <w:numPr>
          <w:ilvl w:val="0"/>
          <w:numId w:val="4"/>
        </w:numPr>
        <w:shd w:val="clear" w:color="auto" w:fill="FFFFFF"/>
        <w:spacing w:before="0" w:beforeAutospacing="0" w:after="232" w:afterAutospacing="0"/>
        <w:ind w:left="232"/>
        <w:rPr>
          <w:color w:val="000000"/>
          <w:sz w:val="28"/>
          <w:szCs w:val="28"/>
        </w:rPr>
      </w:pPr>
      <w:proofErr w:type="spellStart"/>
      <w:r w:rsidRPr="003406A0">
        <w:rPr>
          <w:color w:val="000000"/>
          <w:sz w:val="28"/>
          <w:szCs w:val="28"/>
        </w:rPr>
        <w:t>Баренбойм</w:t>
      </w:r>
      <w:proofErr w:type="spellEnd"/>
      <w:r w:rsidRPr="003406A0">
        <w:rPr>
          <w:color w:val="000000"/>
          <w:sz w:val="28"/>
          <w:szCs w:val="28"/>
        </w:rPr>
        <w:t xml:space="preserve"> Л., И Перунов «Путь к </w:t>
      </w:r>
      <w:proofErr w:type="spellStart"/>
      <w:r w:rsidRPr="003406A0">
        <w:rPr>
          <w:color w:val="000000"/>
          <w:sz w:val="28"/>
          <w:szCs w:val="28"/>
        </w:rPr>
        <w:t>музицированию</w:t>
      </w:r>
      <w:proofErr w:type="spellEnd"/>
      <w:r w:rsidRPr="003406A0">
        <w:rPr>
          <w:color w:val="000000"/>
          <w:sz w:val="28"/>
          <w:szCs w:val="28"/>
        </w:rPr>
        <w:t>». Л: «Советский композитор», 1979. – с.352.</w:t>
      </w:r>
    </w:p>
    <w:p w:rsidR="003406A0" w:rsidRPr="003406A0" w:rsidRDefault="003406A0" w:rsidP="003406A0">
      <w:pPr>
        <w:pStyle w:val="a5"/>
        <w:numPr>
          <w:ilvl w:val="0"/>
          <w:numId w:val="4"/>
        </w:numPr>
        <w:shd w:val="clear" w:color="auto" w:fill="FFFFFF"/>
        <w:spacing w:before="0" w:beforeAutospacing="0" w:after="232" w:afterAutospacing="0"/>
        <w:ind w:left="232"/>
        <w:rPr>
          <w:color w:val="000000"/>
          <w:sz w:val="28"/>
          <w:szCs w:val="28"/>
        </w:rPr>
      </w:pPr>
      <w:proofErr w:type="spellStart"/>
      <w:r w:rsidRPr="003406A0">
        <w:rPr>
          <w:color w:val="000000"/>
          <w:sz w:val="28"/>
          <w:szCs w:val="28"/>
        </w:rPr>
        <w:t>Загорный</w:t>
      </w:r>
      <w:proofErr w:type="spellEnd"/>
      <w:r w:rsidRPr="003406A0">
        <w:rPr>
          <w:color w:val="000000"/>
          <w:sz w:val="28"/>
          <w:szCs w:val="28"/>
        </w:rPr>
        <w:t xml:space="preserve"> Н.Н. Фортепианная игра как вспомогательный предмет в музыкальном образовании: опыт методического обоснования общего курса игры на фортепиано / Н. Н. </w:t>
      </w:r>
      <w:proofErr w:type="spellStart"/>
      <w:r w:rsidRPr="003406A0">
        <w:rPr>
          <w:color w:val="000000"/>
          <w:sz w:val="28"/>
          <w:szCs w:val="28"/>
        </w:rPr>
        <w:t>Загорный</w:t>
      </w:r>
      <w:proofErr w:type="spellEnd"/>
      <w:r w:rsidRPr="003406A0">
        <w:rPr>
          <w:color w:val="000000"/>
          <w:sz w:val="28"/>
          <w:szCs w:val="28"/>
        </w:rPr>
        <w:t>. Л.</w:t>
      </w:r>
      <w:proofErr w:type="gramStart"/>
      <w:r w:rsidRPr="003406A0">
        <w:rPr>
          <w:color w:val="000000"/>
          <w:sz w:val="28"/>
          <w:szCs w:val="28"/>
        </w:rPr>
        <w:t xml:space="preserve"> :</w:t>
      </w:r>
      <w:proofErr w:type="gramEnd"/>
      <w:r w:rsidRPr="003406A0">
        <w:rPr>
          <w:color w:val="000000"/>
          <w:sz w:val="28"/>
          <w:szCs w:val="28"/>
        </w:rPr>
        <w:t xml:space="preserve"> </w:t>
      </w:r>
      <w:proofErr w:type="spellStart"/>
      <w:r w:rsidRPr="003406A0">
        <w:rPr>
          <w:color w:val="000000"/>
          <w:sz w:val="28"/>
          <w:szCs w:val="28"/>
        </w:rPr>
        <w:t>Academia</w:t>
      </w:r>
      <w:proofErr w:type="spellEnd"/>
      <w:r w:rsidRPr="003406A0">
        <w:rPr>
          <w:color w:val="000000"/>
          <w:sz w:val="28"/>
          <w:szCs w:val="28"/>
        </w:rPr>
        <w:t xml:space="preserve">, 2-я типография </w:t>
      </w:r>
      <w:proofErr w:type="spellStart"/>
      <w:r w:rsidRPr="003406A0">
        <w:rPr>
          <w:color w:val="000000"/>
          <w:sz w:val="28"/>
          <w:szCs w:val="28"/>
        </w:rPr>
        <w:t>транспечати</w:t>
      </w:r>
      <w:proofErr w:type="spellEnd"/>
      <w:r w:rsidRPr="003406A0">
        <w:rPr>
          <w:color w:val="000000"/>
          <w:sz w:val="28"/>
          <w:szCs w:val="28"/>
        </w:rPr>
        <w:t xml:space="preserve"> НКПС им. Т. </w:t>
      </w:r>
      <w:proofErr w:type="spellStart"/>
      <w:r w:rsidRPr="003406A0">
        <w:rPr>
          <w:color w:val="000000"/>
          <w:sz w:val="28"/>
          <w:szCs w:val="28"/>
        </w:rPr>
        <w:t>Лоханкова</w:t>
      </w:r>
      <w:proofErr w:type="spellEnd"/>
      <w:r w:rsidRPr="003406A0">
        <w:rPr>
          <w:color w:val="000000"/>
          <w:sz w:val="28"/>
          <w:szCs w:val="28"/>
        </w:rPr>
        <w:t>, 1928. - 58 с.</w:t>
      </w:r>
    </w:p>
    <w:p w:rsidR="003406A0" w:rsidRP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4.Сибор В.Л. Методические рекомендации к курсу ОКФ. М,1965 г</w:t>
      </w:r>
    </w:p>
    <w:p w:rsidR="003406A0" w:rsidRDefault="003406A0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 w:rsidRPr="003406A0">
        <w:rPr>
          <w:color w:val="000000"/>
          <w:sz w:val="28"/>
          <w:szCs w:val="28"/>
        </w:rPr>
        <w:t>5.Ныркова В.Д. Вопросы методики курса фортепиано для учащихся разных специальностей. М.1980г</w:t>
      </w:r>
      <w:r w:rsidR="00711F1F">
        <w:rPr>
          <w:color w:val="000000"/>
          <w:sz w:val="28"/>
          <w:szCs w:val="28"/>
        </w:rPr>
        <w:t>.</w:t>
      </w:r>
    </w:p>
    <w:p w:rsidR="00711F1F" w:rsidRPr="003406A0" w:rsidRDefault="00711F1F" w:rsidP="003406A0">
      <w:pPr>
        <w:pStyle w:val="a5"/>
        <w:shd w:val="clear" w:color="auto" w:fill="FFFFFF"/>
        <w:spacing w:before="0" w:beforeAutospacing="0" w:after="232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Хрестоматия по курсу общего фортепиано. М.: </w:t>
      </w:r>
      <w:proofErr w:type="spellStart"/>
      <w:r>
        <w:rPr>
          <w:color w:val="000000"/>
          <w:sz w:val="28"/>
          <w:szCs w:val="28"/>
        </w:rPr>
        <w:t>из-во</w:t>
      </w:r>
      <w:proofErr w:type="spellEnd"/>
      <w:r>
        <w:rPr>
          <w:color w:val="000000"/>
          <w:sz w:val="28"/>
          <w:szCs w:val="28"/>
        </w:rPr>
        <w:t xml:space="preserve"> «Советская Россия»,</w:t>
      </w:r>
      <w:r w:rsidRPr="00711F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1964г,  - с.3-10.</w:t>
      </w:r>
    </w:p>
    <w:p w:rsidR="007633A3" w:rsidRPr="00711F1F" w:rsidRDefault="007633A3" w:rsidP="007633A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33A3">
        <w:rPr>
          <w:rFonts w:ascii="ff3" w:eastAsia="Times New Roman" w:hAnsi="ff3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65"/>
          <w:szCs w:val="65"/>
        </w:rPr>
      </w:pPr>
      <w:r w:rsidRPr="007633A3">
        <w:rPr>
          <w:rFonts w:ascii="ff5" w:eastAsia="Times New Roman" w:hAnsi="ff5" w:cs="Helvetica"/>
          <w:color w:val="000000"/>
          <w:sz w:val="65"/>
          <w:szCs w:val="65"/>
        </w:rPr>
        <w:t>Методы и формы работы на уроках общего фортепиано</w:t>
      </w:r>
      <w:r w:rsidRPr="007633A3">
        <w:rPr>
          <w:rFonts w:ascii="ff3" w:eastAsia="Times New Roman" w:hAnsi="ff3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фортепиано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—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очень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важный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предмет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в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системе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музыкального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образования. Он является дополнительным в учебном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плане музыкальных школ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школ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искусств.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отношении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учащихся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курсу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фортепиано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нередко наблюдается отсутствие настоящего интереса, формальное выполнение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требований. К сожалению, приходиться признать, что виной тому являемся мы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сами.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Далеко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каждый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преподаватель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фортепиано,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прежде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чем,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сетовать на слабый интерес ученика к занятиям, позаботился о том, чтобы этот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интерес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пробудить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постоянно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поддерживать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веским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доказательством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несомненной пользы каждого урока в профессиональном становлении будущего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музыканта.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Четкая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целевая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установка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обучения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–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непременная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предпосылка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создания положительного отношения к занятиям.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Около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десяти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преподавания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этого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предмета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автора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работы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сложились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определенные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взгляды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роль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фортепиано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в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музыкальном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воспитании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детей.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Стремление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сделать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урок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поучительным,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увлекательным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запоминающимся стало причиной дальнейших рассуждений в данной работе.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Цели и задачи, которые призваны решить курс общего фортепиано: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Основное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положение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педагогики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–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связь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обучения,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воспитания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развития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–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находит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естественное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отражение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принципах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первоначального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фортепианного обучения.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Искусство всего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обучения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заключается 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умении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найти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каждом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этапе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необходимый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комплекс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сре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дств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дл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гармонически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целостного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развития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ученика, и предмет «общее фортепиано» является тому подтверждением.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основные цели и задачи в обучении предмету входят: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1.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использование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преимущества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инструмента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для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развития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гармонического и полифонического слуха учащихся;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2.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научить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чтению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листа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самостоятельному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spell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музицированию</w:t>
      </w:r>
      <w:proofErr w:type="spell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цель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которых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расширить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обще</w:t>
      </w:r>
      <w:r w:rsidRPr="007633A3">
        <w:rPr>
          <w:rFonts w:ascii="ff2" w:eastAsia="Times New Roman" w:hAnsi="ff2" w:cs="Helvetica"/>
          <w:color w:val="000000"/>
          <w:sz w:val="65"/>
        </w:rPr>
        <w:t>-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возможности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ученика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его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кругозор;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3.призвать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фортепиано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посредники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между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специальностью,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сольфеджио, музыкальной литературой и хором.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4.исполнение произведений различных стилей и фактуры.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5.приобретение навыков ансамблевой и </w:t>
      </w:r>
      <w:proofErr w:type="spell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аккомпаниаторской</w:t>
      </w:r>
      <w:proofErr w:type="spell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игры.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6. развитие фортепианной техники.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58655D" w:rsidP="007633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5"/>
          <w:szCs w:val="15"/>
        </w:rPr>
      </w:pPr>
      <w:r w:rsidRPr="0058655D">
        <w:rPr>
          <w:rFonts w:ascii="Helvetica" w:eastAsia="Times New Roman" w:hAnsi="Helvetica" w:cs="Helvetica"/>
          <w:color w:val="999999"/>
          <w:sz w:val="15"/>
          <w:szCs w:val="1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Helvetica"/>
          <w:color w:val="000000"/>
          <w:sz w:val="65"/>
          <w:szCs w:val="65"/>
        </w:rPr>
      </w:pPr>
      <w:r w:rsidRPr="007633A3">
        <w:rPr>
          <w:rFonts w:ascii="ff5" w:eastAsia="Times New Roman" w:hAnsi="ff5" w:cs="Helvetica"/>
          <w:color w:val="000000"/>
          <w:sz w:val="65"/>
          <w:szCs w:val="65"/>
        </w:rPr>
        <w:t>Основная часть. Формы и методы работы на уроке.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Наиболее  трудным  является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первый  период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обучения,  где  происходит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знакомство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инструментом.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Трудность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вызвана,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прежде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всего,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иным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spell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звукоизвлечением</w:t>
      </w:r>
      <w:proofErr w:type="spell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, иным расположением клавиатуры, звукоряда.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Ребенок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привыкает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инструменту,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учится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извлекать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из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звуки,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играть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небольшие  пьесы.  И  чтобы  этот  период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прошел  для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ученика  незаметно,  не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вызывая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особых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затруднений,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необходимо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увлечь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первой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минуты,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рассказать о преимуществах и возможностях фортепиано.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Подбор по слуху и транспонирование несложных мелодий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 первоначальном  этапе  музыкальное  обучение  должно  начинаться 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с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формирования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понятия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высотности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основе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воспитания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элементарных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слуховых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навыков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классе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фортепиано.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Работу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можно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начать с</w:t>
      </w:r>
      <w:r w:rsidRPr="007633A3">
        <w:rPr>
          <w:rFonts w:ascii="ff3" w:eastAsia="Times New Roman" w:hAnsi="ff3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подбора по слуху и транспонирования несложных мелодий.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Сложная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своим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гармоническим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интонационным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содержанием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современная  музыка  требует  особого  акцента  на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развитие  слуховых  данных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маленьких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пианистов.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Начиная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первых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занятий,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ученику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следует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давать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небольшие,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легко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запоминающиеся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мотивы,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которые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он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должен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спеть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или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подобрать на инструменте после показа педагогом. Желательно, чтобы мелодии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были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поэтическим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текстом.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Это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способствует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пониманию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исполняемого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произведения и облегчает ощущение метроритма и строения мелодии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Систематическая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тренировка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этом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направлении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будет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способствовать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развитию у детей слуховых представлений, так называемого внутреннего слуха</w:t>
      </w:r>
      <w:r w:rsidRPr="007633A3">
        <w:rPr>
          <w:rFonts w:ascii="ff2" w:eastAsia="Times New Roman" w:hAnsi="ff2" w:cs="Helvetica"/>
          <w:color w:val="000000"/>
          <w:spacing w:val="4"/>
          <w:sz w:val="65"/>
        </w:rPr>
        <w:t xml:space="preserve">.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Для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подбирания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инструменте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следует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использовать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простые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примеры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(короткие отрывки из детских и народных песен), а затем, после приобретения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необходимых навыков,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-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более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сложные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>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Давать детям нужно хорошо запоминающиеся мелодии. После того, как приме</w:t>
      </w:r>
      <w:r w:rsidRPr="007633A3">
        <w:rPr>
          <w:rFonts w:ascii="ff1" w:eastAsia="Times New Roman" w:hAnsi="ff1" w:cs="Helvetica"/>
          <w:color w:val="000000"/>
          <w:spacing w:val="-3"/>
          <w:sz w:val="65"/>
        </w:rPr>
        <w:t xml:space="preserve">р </w:t>
      </w:r>
    </w:p>
    <w:p w:rsidR="007633A3" w:rsidRPr="007633A3" w:rsidRDefault="007633A3" w:rsidP="007633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5"/>
          <w:szCs w:val="15"/>
        </w:rPr>
      </w:pP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точно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воспроизведён,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целесообразно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транспонировать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его,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проигрывать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в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разных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тональностях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>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Раннему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развитию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памяти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способствует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игра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наизусть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примеров, построенных на простейших звуковых и ритмических соотношениях.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предисловии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своему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пятитомному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сборнику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«Детская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музыка»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известный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немецкий композитор К.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  <w:proofErr w:type="spell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Орф</w:t>
      </w:r>
      <w:proofErr w:type="spell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советует начинать развитие памяти с мотивов,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в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основе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которых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лежат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наиболее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яркие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доступные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для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детей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интонации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(например,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призыв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кукушки).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Накопление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детей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новых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музыкальных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впечатлений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образов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имеет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большое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значение,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поэтому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ученик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должен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слушать как можно больше музыки и запоминать её. Это стимулирует звуковое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воображение и развитие внутреннего слуха.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Целесообразно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применение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метода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варьирования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(например,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замена </w:t>
      </w:r>
      <w:proofErr w:type="gramEnd"/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гармонической фигурации одновременным аккордовым звучанием). Сложность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подобных заданий зависит от степени подготовки и природных данных ученика.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Игра по показу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Когда ребёнок приходит на урок музыки, у него сразу возникает желание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поскорее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сыграть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песенку,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исполнить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что</w:t>
      </w:r>
      <w:r w:rsidRPr="007633A3">
        <w:rPr>
          <w:rFonts w:ascii="ff2" w:eastAsia="Times New Roman" w:hAnsi="ff2" w:cs="Helvetica"/>
          <w:color w:val="000000"/>
          <w:sz w:val="65"/>
        </w:rPr>
        <w:t>-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либо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инструменте.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Большое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удовольствие испытывают дети, когда учитель удовлетворяет его желание. Уже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первых уроках следует предложить ребёнку сыграть по показу преподавателя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ту или иную песенку.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Играя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показу,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ребёнок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получает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радость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воспроизведения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на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фортепиано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лёгких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spell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попевок</w:t>
      </w:r>
      <w:proofErr w:type="spell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Одновременно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этим,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приём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игры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показу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заменяет заучивание скучных (по мнению ребёнка) технических упражнений 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даёт возможность поработать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над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рядом полезных пианистических навыков.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Пассивное и активное слушание музыки.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 первого же урока педагогу необходимо регулярно знакомить ученика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с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различными музыкальными произведениями, обогащать запас его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музыкальных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впечатлений,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учить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слушать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сопереживать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музыку,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способствовать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осмысленному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восприятию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её.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Музыкальный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материал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должен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подбираться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педагогом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таким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образом,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чтобы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ученик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мог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сопоставить,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сравнить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произведения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контрастного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характера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или,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наоборот,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найти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отличительные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черты  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близких  по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содержанию  пьесах.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Рекомендуемый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примерный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список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произведений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для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слушания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можно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найти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сборнике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«Малыш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роялем»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авторы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И.М.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Лещинская,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В.Б.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spell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Пороцкий</w:t>
      </w:r>
      <w:proofErr w:type="spell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Эти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произведения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помогут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детям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познакомится с жанрами песни, танца, марша, играми, музыкальными сказками,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картинками природы, музыкальными портретами и др. 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Первые  музыкальные  занятия  лучше  проводить  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коллективе,  в  таком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случае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занятия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пройдут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интереснее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живее.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Беседу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прослушанном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необходимо строить так, чтобы развивать у детей самостоятельность мышления.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Вопросы,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обращенные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детям,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могут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быть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следующими: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чём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рассказала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музыка?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Что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вспоминали,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когда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звучала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музыка?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чём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думали?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Везде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звучала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одинаково?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ещё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множество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вопросов,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зависимости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от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характера и фактуры музыкального произведения.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Один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из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самых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верных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методов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воспитания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 детей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любви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интереса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к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является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движение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под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(такую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форму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работы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получается </w:t>
      </w:r>
      <w:proofErr w:type="gramEnd"/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провести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маленькими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детьми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7,8,9,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редко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10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лет).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естественных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движениях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: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шагах,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подскоках,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различных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перестроениях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под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легко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воспитываются  начальные  музыкально</w:t>
      </w:r>
      <w:r w:rsidRPr="007633A3">
        <w:rPr>
          <w:rFonts w:ascii="ff2" w:eastAsia="Times New Roman" w:hAnsi="ff2" w:cs="Helvetica"/>
          <w:color w:val="000000"/>
          <w:sz w:val="65"/>
        </w:rPr>
        <w:t>-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слуховые  навыки.  Ребёнок  привыкает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вслушиваться в различные формы музыкального произведения, отмечает начало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конец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фразы.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основе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–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ритмического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воспитания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лежит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развитие  у  детей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восприятия  музыкальных  образов  и  умение  отразить  их 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в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движении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Двигаясь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соответствии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временным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ходом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музыкального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произведения,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ребёнок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воспринимает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spell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звуковысотное</w:t>
      </w:r>
      <w:proofErr w:type="spell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движение,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есть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мелодию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связи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всеми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выразительными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средствами.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Он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отражает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в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999999"/>
          <w:sz w:val="15"/>
          <w:szCs w:val="15"/>
        </w:rPr>
      </w:pP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движении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характер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темп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музыкального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произведения.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Реагирует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динамические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изменения,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начинает,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изменяет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оканчивает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движение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в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соответствии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строением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фраз,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воспроизводит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движении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несложный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ритмический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рисунок.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Он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передаёт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эмоциональный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характер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музыкального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произведения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всеми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компонентами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(развитием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сменой </w:t>
      </w:r>
      <w:proofErr w:type="gramEnd"/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музыкальных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образов,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изменение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темпа,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динамики,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регистров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pacing w:val="-1"/>
          <w:sz w:val="65"/>
        </w:rPr>
        <w:t>т.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д.)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Музыкально</w:t>
      </w:r>
      <w:r w:rsidRPr="007633A3">
        <w:rPr>
          <w:rFonts w:ascii="ff2" w:eastAsia="Times New Roman" w:hAnsi="ff2" w:cs="Helvetica"/>
          <w:color w:val="000000"/>
          <w:sz w:val="65"/>
        </w:rPr>
        <w:t>-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ритмические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движения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являются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средством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развития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эмоциональной отзывчивости на музыку и чувства музыкального ритма.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Занимательные игры, упражнения, ребусы, кроссворды, сказки. Дидактические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пособия.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Разнообразные музыкальные игры и задания имеют преимущество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перед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другими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формами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обучения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том,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что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всегда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находятся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состоянии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поиска,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инициативы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творчества.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Смешные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картинки,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весёлые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тексты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для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пения,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несложные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расслабляющие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упражнения,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игровые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ситуации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уроке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–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всё это способствует живому восприятию учебного материала. Игра вплетается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самые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разные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виды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работ,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превращая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урок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увлекательное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путешествие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proofErr w:type="gram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с</w:t>
      </w:r>
      <w:proofErr w:type="gram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приобретением необходимых знаний по сольфеджио и музыкальной грамоте.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Педагогу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приходится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мобилизовать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всё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своё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мастерство,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всё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своё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воображение,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свою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способность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изобретать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ассоциации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между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внешним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миром,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придумывать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сравнения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между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музыкой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жизнью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ребёнка,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между  музыкой  и  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любимыми  сказками,  песнями  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фильмами,  чтобы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засушить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свой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предмет,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превратить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его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череду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нудных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заданий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упражнений.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Особенности игры –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  <w:proofErr w:type="spell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коммуникативность</w:t>
      </w:r>
      <w:proofErr w:type="spell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 и </w:t>
      </w:r>
      <w:proofErr w:type="spell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конкурентность</w:t>
      </w:r>
      <w:proofErr w:type="spell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. Ребёнок легко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вступает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контакт,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он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проявляет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инициативу,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готов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общению.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игре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развивается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позитивное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самоощущение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ребёнка,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что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связано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состоянием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proofErr w:type="spellStart"/>
      <w:r w:rsidRPr="007633A3">
        <w:rPr>
          <w:rFonts w:ascii="ff1" w:eastAsia="Times New Roman" w:hAnsi="ff1" w:cs="Helvetica"/>
          <w:color w:val="000000"/>
          <w:sz w:val="65"/>
          <w:szCs w:val="65"/>
        </w:rPr>
        <w:t>раскрепощённости</w:t>
      </w:r>
      <w:proofErr w:type="spellEnd"/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уверенности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себе,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формированием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положительной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самооценки.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Отличительной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чертой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современности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является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сознательное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введение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игровых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форм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педагогическую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деятельность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с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целью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придания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ей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большей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эффективности. Среди музыкальных игр есть специальные игры, направленные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отработку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конкретных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навыков,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а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также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>игры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- 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комплексы,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в </w:t>
      </w:r>
      <w:r w:rsidRPr="007633A3">
        <w:rPr>
          <w:rFonts w:ascii="ff1" w:eastAsia="Times New Roman" w:hAnsi="ff1" w:cs="Helvetica"/>
          <w:color w:val="000000"/>
          <w:sz w:val="65"/>
        </w:rPr>
        <w:t xml:space="preserve"> </w:t>
      </w:r>
      <w:r w:rsidRPr="007633A3">
        <w:rPr>
          <w:rFonts w:ascii="ff1" w:eastAsia="Times New Roman" w:hAnsi="ff1" w:cs="Helvetica"/>
          <w:color w:val="000000"/>
          <w:sz w:val="65"/>
          <w:szCs w:val="65"/>
        </w:rPr>
        <w:t xml:space="preserve">которых </w:t>
      </w:r>
    </w:p>
    <w:p w:rsidR="007633A3" w:rsidRPr="007633A3" w:rsidRDefault="007633A3" w:rsidP="007633A3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Helvetica"/>
          <w:color w:val="000000"/>
          <w:sz w:val="65"/>
          <w:szCs w:val="65"/>
        </w:rPr>
      </w:pPr>
      <w:r w:rsidRPr="007633A3">
        <w:rPr>
          <w:rFonts w:ascii="ff1" w:eastAsia="Times New Roman" w:hAnsi="ff1" w:cs="Helvetica"/>
          <w:color w:val="000000"/>
          <w:sz w:val="65"/>
          <w:szCs w:val="65"/>
        </w:rPr>
        <w:t>отрабатываются сразу несколько навыков.</w:t>
      </w:r>
      <w:r w:rsidRPr="007633A3">
        <w:rPr>
          <w:rFonts w:ascii="ff2" w:eastAsia="Times New Roman" w:hAnsi="ff2" w:cs="Helvetica"/>
          <w:color w:val="000000"/>
          <w:sz w:val="65"/>
        </w:rPr>
        <w:t xml:space="preserve"> </w:t>
      </w:r>
    </w:p>
    <w:sectPr w:rsidR="007633A3" w:rsidRPr="007633A3" w:rsidSect="001F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85685"/>
    <w:multiLevelType w:val="multilevel"/>
    <w:tmpl w:val="C6A2D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45053"/>
    <w:multiLevelType w:val="multilevel"/>
    <w:tmpl w:val="95B0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145ABF"/>
    <w:multiLevelType w:val="multilevel"/>
    <w:tmpl w:val="B2D2C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3E23A6"/>
    <w:multiLevelType w:val="multilevel"/>
    <w:tmpl w:val="931E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A264AD"/>
    <w:rsid w:val="000C6F3B"/>
    <w:rsid w:val="00194864"/>
    <w:rsid w:val="001E0B24"/>
    <w:rsid w:val="001F7E37"/>
    <w:rsid w:val="003406A0"/>
    <w:rsid w:val="00377CD2"/>
    <w:rsid w:val="00416A6F"/>
    <w:rsid w:val="0058655D"/>
    <w:rsid w:val="005C42FC"/>
    <w:rsid w:val="0065744C"/>
    <w:rsid w:val="006801B9"/>
    <w:rsid w:val="006C395E"/>
    <w:rsid w:val="00705138"/>
    <w:rsid w:val="00711F1F"/>
    <w:rsid w:val="007633A3"/>
    <w:rsid w:val="007E7C6C"/>
    <w:rsid w:val="008B30F8"/>
    <w:rsid w:val="008E17CF"/>
    <w:rsid w:val="00951544"/>
    <w:rsid w:val="009A5290"/>
    <w:rsid w:val="00A264AD"/>
    <w:rsid w:val="00B124DD"/>
    <w:rsid w:val="00BB0F14"/>
    <w:rsid w:val="00CA220D"/>
    <w:rsid w:val="00CB11C0"/>
    <w:rsid w:val="00D22861"/>
    <w:rsid w:val="00E50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4AD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_"/>
    <w:basedOn w:val="a0"/>
    <w:rsid w:val="007633A3"/>
  </w:style>
  <w:style w:type="character" w:customStyle="1" w:styleId="ff2">
    <w:name w:val="ff2"/>
    <w:basedOn w:val="a0"/>
    <w:rsid w:val="007633A3"/>
  </w:style>
  <w:style w:type="character" w:customStyle="1" w:styleId="ff7">
    <w:name w:val="ff7"/>
    <w:basedOn w:val="a0"/>
    <w:rsid w:val="007633A3"/>
  </w:style>
  <w:style w:type="character" w:customStyle="1" w:styleId="ff1">
    <w:name w:val="ff1"/>
    <w:basedOn w:val="a0"/>
    <w:rsid w:val="007633A3"/>
  </w:style>
  <w:style w:type="character" w:customStyle="1" w:styleId="ff3">
    <w:name w:val="ff3"/>
    <w:basedOn w:val="a0"/>
    <w:rsid w:val="007633A3"/>
  </w:style>
  <w:style w:type="character" w:customStyle="1" w:styleId="ls3">
    <w:name w:val="ls3"/>
    <w:basedOn w:val="a0"/>
    <w:rsid w:val="007633A3"/>
  </w:style>
  <w:style w:type="character" w:customStyle="1" w:styleId="ls4">
    <w:name w:val="ls4"/>
    <w:basedOn w:val="a0"/>
    <w:rsid w:val="007633A3"/>
  </w:style>
  <w:style w:type="character" w:customStyle="1" w:styleId="ls5">
    <w:name w:val="ls5"/>
    <w:basedOn w:val="a0"/>
    <w:rsid w:val="007633A3"/>
  </w:style>
  <w:style w:type="character" w:customStyle="1" w:styleId="ls6">
    <w:name w:val="ls6"/>
    <w:basedOn w:val="a0"/>
    <w:rsid w:val="007633A3"/>
  </w:style>
  <w:style w:type="character" w:customStyle="1" w:styleId="ff9">
    <w:name w:val="ff9"/>
    <w:basedOn w:val="a0"/>
    <w:rsid w:val="007633A3"/>
  </w:style>
  <w:style w:type="character" w:customStyle="1" w:styleId="ls7">
    <w:name w:val="ls7"/>
    <w:basedOn w:val="a0"/>
    <w:rsid w:val="007633A3"/>
  </w:style>
  <w:style w:type="character" w:customStyle="1" w:styleId="ffa">
    <w:name w:val="ffa"/>
    <w:basedOn w:val="a0"/>
    <w:rsid w:val="007633A3"/>
  </w:style>
  <w:style w:type="character" w:customStyle="1" w:styleId="ls8">
    <w:name w:val="ls8"/>
    <w:basedOn w:val="a0"/>
    <w:rsid w:val="007633A3"/>
  </w:style>
  <w:style w:type="paragraph" w:styleId="a5">
    <w:name w:val="Normal (Web)"/>
    <w:basedOn w:val="a"/>
    <w:uiPriority w:val="99"/>
    <w:semiHidden/>
    <w:unhideWhenUsed/>
    <w:rsid w:val="003406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5005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8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8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54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66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12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44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88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64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5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520015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5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59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1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49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69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5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63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23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4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2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05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21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0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7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70845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9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33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85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8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9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70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9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85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8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14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7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3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76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076632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9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29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3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4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56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46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49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9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7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7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1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3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04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4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8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83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23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127354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3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73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2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1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4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9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1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6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56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6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5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1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55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9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0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12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80452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6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4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1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8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3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6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63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1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48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56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8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0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5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90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5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735505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8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8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2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8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24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99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9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72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2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4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0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73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4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5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1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7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53090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0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8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1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6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8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1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1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5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60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22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7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2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37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604447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9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4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1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5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71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65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0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7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50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8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1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6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4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800641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1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29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4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8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4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8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86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2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1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97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6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5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4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84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963566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0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40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88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0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60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35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34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2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3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340164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2532">
              <w:marLeft w:val="-3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89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1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77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24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86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80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5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8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42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5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72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8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5815129">
          <w:marLeft w:val="0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43446">
              <w:marLeft w:val="-34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1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90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7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5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7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5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97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6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0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4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5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9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8D21-1A7B-4242-94F9-5780F1F58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13</Pages>
  <Words>5541</Words>
  <Characters>31586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dasha.20.20@outlook.com</cp:lastModifiedBy>
  <cp:revision>14</cp:revision>
  <dcterms:created xsi:type="dcterms:W3CDTF">2022-09-24T17:40:00Z</dcterms:created>
  <dcterms:modified xsi:type="dcterms:W3CDTF">2024-01-30T10:26:00Z</dcterms:modified>
</cp:coreProperties>
</file>